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A87C7" w14:textId="77777777" w:rsidR="006A4721" w:rsidRDefault="00706C48">
      <w:r w:rsidRPr="00D6400D">
        <w:tab/>
      </w:r>
    </w:p>
    <w:p w14:paraId="3651690D" w14:textId="77777777" w:rsidR="006A4721" w:rsidRDefault="006A4721"/>
    <w:p w14:paraId="5F5BC6EF" w14:textId="306D1B58" w:rsidR="00AA0BA3" w:rsidRDefault="00706C48">
      <w:r w:rsidRPr="00D6400D">
        <w:tab/>
      </w:r>
    </w:p>
    <w:p w14:paraId="0FDC3CF7" w14:textId="0F1B9AE3" w:rsidR="00AA0BA3" w:rsidRDefault="00AA0BA3"/>
    <w:p w14:paraId="3111B10F" w14:textId="77777777" w:rsidR="00AA0BA3" w:rsidRPr="00D6400D" w:rsidRDefault="00AA0BA3">
      <w:pPr>
        <w:rPr>
          <w:b/>
          <w:bCs/>
        </w:rPr>
      </w:pPr>
    </w:p>
    <w:p w14:paraId="2FFE0A98" w14:textId="77777777" w:rsidR="009B6B04" w:rsidRPr="00D6400D" w:rsidRDefault="00706C48" w:rsidP="009B6B04">
      <w:r w:rsidRPr="00D6400D">
        <w:tab/>
      </w:r>
      <w:r w:rsidRPr="00D6400D">
        <w:tab/>
      </w:r>
      <w:r w:rsidRPr="00D6400D">
        <w:tab/>
      </w:r>
      <w:r w:rsidRPr="00D6400D">
        <w:tab/>
      </w:r>
      <w:r w:rsidRPr="00D6400D">
        <w:tab/>
      </w:r>
      <w:r w:rsidRPr="00D6400D">
        <w:tab/>
      </w:r>
    </w:p>
    <w:p w14:paraId="3FE9441B" w14:textId="3C46D723" w:rsidR="00706C48" w:rsidRPr="00D6400D" w:rsidRDefault="00BA1500" w:rsidP="009B6B04">
      <w:pPr>
        <w:rPr>
          <w:b/>
        </w:rPr>
      </w:pPr>
      <w:r w:rsidRPr="00D6400D">
        <w:rPr>
          <w:b/>
          <w:sz w:val="44"/>
        </w:rPr>
        <w:t>Avt</w:t>
      </w:r>
      <w:r w:rsidR="008F6863" w:rsidRPr="00D6400D">
        <w:rPr>
          <w:b/>
          <w:sz w:val="44"/>
        </w:rPr>
        <w:t xml:space="preserve">al om förutsättningar för </w:t>
      </w:r>
      <w:r w:rsidR="008D58EE">
        <w:rPr>
          <w:b/>
          <w:sz w:val="44"/>
        </w:rPr>
        <w:t>produktions</w:t>
      </w:r>
      <w:r w:rsidR="008F6863" w:rsidRPr="00D6400D">
        <w:rPr>
          <w:b/>
          <w:sz w:val="44"/>
        </w:rPr>
        <w:t>sprängning</w:t>
      </w:r>
      <w:r w:rsidR="008D58EE">
        <w:rPr>
          <w:b/>
          <w:sz w:val="44"/>
        </w:rPr>
        <w:t xml:space="preserve"> i </w:t>
      </w:r>
      <w:r w:rsidR="00C40D4E">
        <w:rPr>
          <w:b/>
          <w:sz w:val="44"/>
        </w:rPr>
        <w:t>bergtä</w:t>
      </w:r>
      <w:r w:rsidR="008D58EE">
        <w:rPr>
          <w:b/>
          <w:sz w:val="44"/>
        </w:rPr>
        <w:t>kt</w:t>
      </w:r>
    </w:p>
    <w:p w14:paraId="72E6A64F" w14:textId="77777777" w:rsidR="00706C48" w:rsidRPr="00D6400D" w:rsidRDefault="00706C48"/>
    <w:p w14:paraId="15871120" w14:textId="26E22632" w:rsidR="00706C48" w:rsidRPr="00D6400D" w:rsidRDefault="008F6863">
      <w:r w:rsidRPr="00D6400D">
        <w:t>Avtal m</w:t>
      </w:r>
      <w:r w:rsidR="009F1AF6" w:rsidRPr="00D6400D">
        <w:t xml:space="preserve">ellan å ena sidan </w:t>
      </w:r>
      <w:r w:rsidR="00393A79" w:rsidRPr="00D6400D">
        <w:rPr>
          <w:i/>
        </w:rPr>
        <w:t>KUND</w:t>
      </w:r>
      <w:r w:rsidR="009B6B04" w:rsidRPr="00D6400D">
        <w:rPr>
          <w:i/>
        </w:rPr>
        <w:t xml:space="preserve"> </w:t>
      </w:r>
      <w:r w:rsidRPr="00D6400D">
        <w:rPr>
          <w:i/>
        </w:rPr>
        <w:t>AB</w:t>
      </w:r>
      <w:r w:rsidR="00706C48" w:rsidRPr="00D6400D">
        <w:t xml:space="preserve"> so</w:t>
      </w:r>
      <w:r w:rsidR="000B7B9B" w:rsidRPr="00D6400D">
        <w:t>m bes</w:t>
      </w:r>
      <w:r w:rsidR="00F608BB" w:rsidRPr="00D6400D">
        <w:t>t</w:t>
      </w:r>
      <w:r w:rsidR="009F1AF6" w:rsidRPr="00D6400D">
        <w:t xml:space="preserve">ällare </w:t>
      </w:r>
      <w:r w:rsidR="00357C0A">
        <w:t xml:space="preserve">som </w:t>
      </w:r>
      <w:r w:rsidR="009F1AF6" w:rsidRPr="00D6400D">
        <w:t>nedan kalla</w:t>
      </w:r>
      <w:r w:rsidR="009B6B04" w:rsidRPr="00D6400D">
        <w:t xml:space="preserve">s </w:t>
      </w:r>
      <w:r w:rsidR="009B6B04" w:rsidRPr="00D6400D">
        <w:rPr>
          <w:i/>
        </w:rPr>
        <w:t>KUND</w:t>
      </w:r>
      <w:r w:rsidR="00503E0D" w:rsidRPr="00D6400D">
        <w:t xml:space="preserve"> </w:t>
      </w:r>
      <w:r w:rsidR="00706C48" w:rsidRPr="00D6400D">
        <w:t xml:space="preserve">och </w:t>
      </w:r>
      <w:r w:rsidR="003306A9" w:rsidRPr="00D6400D">
        <w:rPr>
          <w:i/>
        </w:rPr>
        <w:t>Sprängföretaget AB</w:t>
      </w:r>
      <w:r w:rsidR="00E60D92" w:rsidRPr="00D6400D">
        <w:rPr>
          <w:i/>
        </w:rPr>
        <w:t>,</w:t>
      </w:r>
      <w:r w:rsidR="00E60D92" w:rsidRPr="00D6400D">
        <w:t xml:space="preserve"> </w:t>
      </w:r>
      <w:r w:rsidR="002A55FA" w:rsidRPr="00D6400D">
        <w:t>som e</w:t>
      </w:r>
      <w:r w:rsidR="00706C48" w:rsidRPr="00D6400D">
        <w:t>ntreprenör här</w:t>
      </w:r>
      <w:r w:rsidR="00357C0A">
        <w:t xml:space="preserve"> </w:t>
      </w:r>
      <w:r w:rsidR="00706C48" w:rsidRPr="00D6400D">
        <w:t>nedan kalla</w:t>
      </w:r>
      <w:r w:rsidR="00357C0A">
        <w:t>d</w:t>
      </w:r>
      <w:r w:rsidR="00706C48" w:rsidRPr="00D6400D">
        <w:t xml:space="preserve"> </w:t>
      </w:r>
      <w:r w:rsidR="003306A9" w:rsidRPr="00D6400D">
        <w:rPr>
          <w:i/>
        </w:rPr>
        <w:t>Sprängaren</w:t>
      </w:r>
      <w:r w:rsidR="003306A9" w:rsidRPr="00D6400D">
        <w:t xml:space="preserve"> </w:t>
      </w:r>
      <w:r w:rsidR="00706C48" w:rsidRPr="00D6400D">
        <w:t>har följande avtal träffats.</w:t>
      </w:r>
    </w:p>
    <w:p w14:paraId="79A8A5CE" w14:textId="77777777" w:rsidR="00706C48" w:rsidRPr="00D6400D" w:rsidRDefault="00706C48" w:rsidP="009B6B04">
      <w:pPr>
        <w:spacing w:before="240" w:after="60"/>
        <w:rPr>
          <w:b/>
          <w:sz w:val="28"/>
        </w:rPr>
      </w:pPr>
      <w:r w:rsidRPr="00D6400D">
        <w:rPr>
          <w:b/>
          <w:sz w:val="28"/>
        </w:rPr>
        <w:t>Omfattning</w:t>
      </w:r>
    </w:p>
    <w:p w14:paraId="55EDBDFB" w14:textId="28BB8A7A" w:rsidR="00706C48" w:rsidRPr="00D6400D" w:rsidRDefault="00706C48">
      <w:r w:rsidRPr="00D6400D">
        <w:t>Detta avtal</w:t>
      </w:r>
      <w:r w:rsidR="00AC7C26" w:rsidRPr="00D6400D">
        <w:t xml:space="preserve"> omfattar produktionssprängning</w:t>
      </w:r>
      <w:r w:rsidR="009F1AF6" w:rsidRPr="00D6400D">
        <w:t xml:space="preserve"> vid </w:t>
      </w:r>
      <w:proofErr w:type="spellStart"/>
      <w:r w:rsidR="00B300DF" w:rsidRPr="00D6400D">
        <w:rPr>
          <w:i/>
        </w:rPr>
        <w:t>KUND</w:t>
      </w:r>
      <w:r w:rsidR="009B6B04" w:rsidRPr="00D6400D">
        <w:rPr>
          <w:i/>
        </w:rPr>
        <w:t>s</w:t>
      </w:r>
      <w:proofErr w:type="spellEnd"/>
      <w:r w:rsidRPr="00D6400D">
        <w:t xml:space="preserve"> anläggning</w:t>
      </w:r>
      <w:r w:rsidR="009F1AF6" w:rsidRPr="00D6400D">
        <w:t xml:space="preserve">ar i </w:t>
      </w:r>
      <w:r w:rsidR="009B6B04" w:rsidRPr="00D6400D">
        <w:t>…</w:t>
      </w:r>
      <w:proofErr w:type="gramStart"/>
      <w:r w:rsidR="009B6B04" w:rsidRPr="00D6400D">
        <w:t>…….</w:t>
      </w:r>
      <w:proofErr w:type="gramEnd"/>
      <w:r w:rsidR="009B6B04" w:rsidRPr="00D6400D">
        <w:t>.</w:t>
      </w:r>
      <w:r w:rsidR="009F1AF6" w:rsidRPr="00D6400D">
        <w:t xml:space="preserve"> </w:t>
      </w:r>
      <w:r w:rsidR="00C576A7" w:rsidRPr="00D6400D">
        <w:t xml:space="preserve"> </w:t>
      </w:r>
      <w:r w:rsidRPr="00D6400D">
        <w:t>Målsättningen är att</w:t>
      </w:r>
      <w:r w:rsidR="002A55FA" w:rsidRPr="00D6400D">
        <w:t xml:space="preserve"> minsta mängd sprängt berg är </w:t>
      </w:r>
      <w:r w:rsidR="00D027C9" w:rsidRPr="00D6400D">
        <w:t>XX</w:t>
      </w:r>
      <w:r w:rsidR="002A55FA" w:rsidRPr="00D6400D">
        <w:t xml:space="preserve"> </w:t>
      </w:r>
      <w:r w:rsidRPr="00D6400D">
        <w:t>000 to</w:t>
      </w:r>
      <w:r w:rsidR="00B43092" w:rsidRPr="00D6400D">
        <w:t>n per etablering</w:t>
      </w:r>
      <w:r w:rsidR="0095642E" w:rsidRPr="00D6400D">
        <w:t>.</w:t>
      </w:r>
      <w:r w:rsidR="00503E0D" w:rsidRPr="00D6400D">
        <w:t xml:space="preserve"> </w:t>
      </w:r>
    </w:p>
    <w:p w14:paraId="1C9E20A0" w14:textId="77777777" w:rsidR="00706C48" w:rsidRPr="00D6400D" w:rsidRDefault="00706C48" w:rsidP="009B6B04">
      <w:pPr>
        <w:spacing w:before="240" w:after="60"/>
        <w:rPr>
          <w:b/>
          <w:sz w:val="28"/>
        </w:rPr>
      </w:pPr>
      <w:r w:rsidRPr="00D6400D">
        <w:rPr>
          <w:b/>
          <w:sz w:val="28"/>
        </w:rPr>
        <w:t>Avtalstid</w:t>
      </w:r>
    </w:p>
    <w:p w14:paraId="795656D0" w14:textId="77777777" w:rsidR="00706C48" w:rsidRPr="00D6400D" w:rsidRDefault="00706C48">
      <w:r w:rsidRPr="00D6400D">
        <w:t>Detta avt</w:t>
      </w:r>
      <w:r w:rsidR="00C576A7" w:rsidRPr="00D6400D">
        <w:t xml:space="preserve">al </w:t>
      </w:r>
      <w:r w:rsidR="00B300DF" w:rsidRPr="00D6400D">
        <w:t>ska</w:t>
      </w:r>
      <w:r w:rsidR="00C87712" w:rsidRPr="00D6400D">
        <w:t xml:space="preserve"> gälla från och med 20</w:t>
      </w:r>
      <w:r w:rsidR="008F6863" w:rsidRPr="00D6400D">
        <w:t>XX</w:t>
      </w:r>
      <w:r w:rsidR="00C87712" w:rsidRPr="00D6400D">
        <w:t>-01</w:t>
      </w:r>
      <w:r w:rsidR="00B43092" w:rsidRPr="00D6400D">
        <w:t>-01</w:t>
      </w:r>
      <w:r w:rsidR="002A55FA" w:rsidRPr="00D6400D">
        <w:t xml:space="preserve"> till och med 20</w:t>
      </w:r>
      <w:r w:rsidR="008F6863" w:rsidRPr="00D6400D">
        <w:t>YY</w:t>
      </w:r>
      <w:r w:rsidRPr="00D6400D">
        <w:t xml:space="preserve">-12-31. </w:t>
      </w:r>
    </w:p>
    <w:p w14:paraId="004D6EB7" w14:textId="77777777" w:rsidR="00706C48" w:rsidRPr="00D6400D" w:rsidRDefault="00706C48" w:rsidP="009B6B04">
      <w:pPr>
        <w:spacing w:before="240" w:after="60"/>
        <w:rPr>
          <w:b/>
          <w:sz w:val="28"/>
        </w:rPr>
      </w:pPr>
      <w:r w:rsidRPr="00D6400D">
        <w:rPr>
          <w:b/>
          <w:sz w:val="28"/>
        </w:rPr>
        <w:t>Organisation</w:t>
      </w:r>
      <w:r w:rsidR="009B6B04" w:rsidRPr="00D6400D">
        <w:rPr>
          <w:b/>
          <w:sz w:val="28"/>
        </w:rPr>
        <w:t xml:space="preserve"> och möten </w:t>
      </w:r>
    </w:p>
    <w:p w14:paraId="359D0D6A" w14:textId="63398506" w:rsidR="00706C48" w:rsidRPr="00D6400D" w:rsidRDefault="00D027C9" w:rsidP="00762DF2">
      <w:pPr>
        <w:pStyle w:val="Sidhuvud"/>
        <w:tabs>
          <w:tab w:val="clear" w:pos="4536"/>
          <w:tab w:val="clear" w:pos="9072"/>
        </w:tabs>
        <w:spacing w:after="120"/>
      </w:pPr>
      <w:proofErr w:type="spellStart"/>
      <w:r w:rsidRPr="00D6400D">
        <w:rPr>
          <w:i/>
        </w:rPr>
        <w:t>KUND</w:t>
      </w:r>
      <w:r w:rsidR="00E73C41" w:rsidRPr="00D6400D">
        <w:t>s</w:t>
      </w:r>
      <w:proofErr w:type="spellEnd"/>
      <w:r w:rsidR="00706C48" w:rsidRPr="00D6400D">
        <w:t xml:space="preserve"> ombu</w:t>
      </w:r>
      <w:r w:rsidR="00C87712" w:rsidRPr="00D6400D">
        <w:t>d i</w:t>
      </w:r>
      <w:r w:rsidR="0095642E" w:rsidRPr="00D6400D">
        <w:t xml:space="preserve"> detta avtal är </w:t>
      </w:r>
      <w:r w:rsidR="008F6863" w:rsidRPr="00D6400D">
        <w:rPr>
          <w:i/>
        </w:rPr>
        <w:t>Namn</w:t>
      </w:r>
      <w:r w:rsidR="003306A9" w:rsidRPr="00D6400D">
        <w:rPr>
          <w:i/>
        </w:rPr>
        <w:t xml:space="preserve"> </w:t>
      </w:r>
      <w:proofErr w:type="spellStart"/>
      <w:r w:rsidR="003306A9" w:rsidRPr="00D6400D">
        <w:rPr>
          <w:i/>
        </w:rPr>
        <w:t>Namnsson</w:t>
      </w:r>
      <w:proofErr w:type="spellEnd"/>
      <w:r w:rsidR="0095642E" w:rsidRPr="00D6400D">
        <w:t xml:space="preserve">    </w:t>
      </w:r>
      <w:r w:rsidR="009F1AF6" w:rsidRPr="00D6400D">
        <w:t xml:space="preserve">Mobil.nr.  </w:t>
      </w:r>
      <w:r w:rsidR="00A82CFB" w:rsidRPr="00D6400D">
        <w:t xml:space="preserve">    </w:t>
      </w:r>
      <w:r w:rsidR="000203E6" w:rsidRPr="00D6400D">
        <w:t xml:space="preserve">E post    </w:t>
      </w:r>
    </w:p>
    <w:p w14:paraId="6518786B" w14:textId="77777777" w:rsidR="00706C48" w:rsidRPr="00D6400D" w:rsidRDefault="00706C48" w:rsidP="00762DF2">
      <w:pPr>
        <w:pStyle w:val="Sidhuvud"/>
        <w:tabs>
          <w:tab w:val="clear" w:pos="4536"/>
          <w:tab w:val="clear" w:pos="9072"/>
        </w:tabs>
        <w:spacing w:after="120"/>
        <w:rPr>
          <w:i/>
        </w:rPr>
      </w:pPr>
      <w:r w:rsidRPr="00D6400D">
        <w:t>Miljöansvarig, kvalitetsansvarig samt samordnings</w:t>
      </w:r>
      <w:r w:rsidR="0062625F" w:rsidRPr="00D6400D">
        <w:t>ansv</w:t>
      </w:r>
      <w:r w:rsidR="000203E6" w:rsidRPr="00D6400D">
        <w:t>arig för arbetsmiljön är</w:t>
      </w:r>
      <w:r w:rsidR="00D027C9" w:rsidRPr="00D6400D">
        <w:t xml:space="preserve"> </w:t>
      </w:r>
      <w:r w:rsidR="001E501F" w:rsidRPr="00D6400D">
        <w:rPr>
          <w:i/>
        </w:rPr>
        <w:t>Namn</w:t>
      </w:r>
    </w:p>
    <w:p w14:paraId="76D09216" w14:textId="77777777" w:rsidR="00EA2170" w:rsidRPr="00D6400D" w:rsidRDefault="00706C48" w:rsidP="00762DF2">
      <w:pPr>
        <w:spacing w:after="120"/>
      </w:pPr>
      <w:r w:rsidRPr="00D6400D">
        <w:t xml:space="preserve">Kontaktman för losshållning och borrning är </w:t>
      </w:r>
      <w:r w:rsidR="003306A9" w:rsidRPr="00D6400D">
        <w:rPr>
          <w:i/>
        </w:rPr>
        <w:t>Sprängarens</w:t>
      </w:r>
      <w:r w:rsidR="003306A9" w:rsidRPr="00D6400D">
        <w:t xml:space="preserve"> </w:t>
      </w:r>
      <w:r w:rsidRPr="00D6400D">
        <w:t>arbetsledare</w:t>
      </w:r>
      <w:r w:rsidR="009B6B04" w:rsidRPr="00D6400D">
        <w:rPr>
          <w:i/>
        </w:rPr>
        <w:t xml:space="preserve"> </w:t>
      </w:r>
      <w:proofErr w:type="spellStart"/>
      <w:r w:rsidR="00D027C9" w:rsidRPr="00D6400D">
        <w:rPr>
          <w:i/>
        </w:rPr>
        <w:t>Namnsson</w:t>
      </w:r>
      <w:proofErr w:type="spellEnd"/>
    </w:p>
    <w:p w14:paraId="3A814171" w14:textId="30B1118B" w:rsidR="005E1C84" w:rsidRPr="00D6400D" w:rsidRDefault="009B6B04">
      <w:r w:rsidRPr="00D6400D">
        <w:rPr>
          <w:i/>
        </w:rPr>
        <w:t xml:space="preserve">KUND </w:t>
      </w:r>
      <w:r w:rsidR="005E1C84" w:rsidRPr="00D6400D">
        <w:t xml:space="preserve">och </w:t>
      </w:r>
      <w:r w:rsidR="003306A9" w:rsidRPr="00D6400D">
        <w:rPr>
          <w:i/>
        </w:rPr>
        <w:t>Sprängaren</w:t>
      </w:r>
      <w:r w:rsidR="003306A9" w:rsidRPr="00D6400D">
        <w:t xml:space="preserve"> </w:t>
      </w:r>
      <w:r w:rsidR="00B300DF" w:rsidRPr="00D6400D">
        <w:t>ska</w:t>
      </w:r>
      <w:r w:rsidR="005E1C84" w:rsidRPr="00D6400D">
        <w:t xml:space="preserve"> träffas minst 2 gånger per år för att gå igenom arbetsmiljön och avtalets efterlevnad. Kallande är </w:t>
      </w:r>
      <w:r w:rsidRPr="00D6400D">
        <w:t>…</w:t>
      </w:r>
    </w:p>
    <w:p w14:paraId="343B0631" w14:textId="7CEA398B" w:rsidR="00706C48" w:rsidRPr="00D6400D" w:rsidRDefault="00706C48" w:rsidP="009B6B04">
      <w:pPr>
        <w:spacing w:before="240" w:after="60"/>
        <w:rPr>
          <w:b/>
          <w:sz w:val="28"/>
        </w:rPr>
      </w:pPr>
      <w:r w:rsidRPr="00D6400D">
        <w:rPr>
          <w:b/>
          <w:sz w:val="28"/>
        </w:rPr>
        <w:t>Försäkringar</w:t>
      </w:r>
    </w:p>
    <w:p w14:paraId="3FFE9563" w14:textId="552DC5D8" w:rsidR="003C798A" w:rsidRPr="00D6400D" w:rsidRDefault="003306A9">
      <w:r w:rsidRPr="006A4721">
        <w:rPr>
          <w:i/>
          <w:iCs/>
        </w:rPr>
        <w:t>Sprängaren</w:t>
      </w:r>
      <w:r w:rsidRPr="006A4721">
        <w:t xml:space="preserve"> </w:t>
      </w:r>
      <w:r w:rsidR="003C798A" w:rsidRPr="006A4721">
        <w:t>ska ha ansvarsförsäkring. Försäkringsbelopp per skadetillfälle ska vara xxx</w:t>
      </w:r>
      <w:r w:rsidR="004A4B4B" w:rsidRPr="006A4721">
        <w:t xml:space="preserve"> Mkr</w:t>
      </w:r>
    </w:p>
    <w:p w14:paraId="00FCC2F4" w14:textId="77777777" w:rsidR="00706C48" w:rsidRPr="00D6400D" w:rsidRDefault="009B6B04" w:rsidP="009B6B04">
      <w:pPr>
        <w:spacing w:before="240" w:after="60"/>
        <w:rPr>
          <w:b/>
          <w:sz w:val="28"/>
        </w:rPr>
      </w:pPr>
      <w:r w:rsidRPr="00D6400D">
        <w:rPr>
          <w:b/>
          <w:sz w:val="28"/>
        </w:rPr>
        <w:t>Ansvar</w:t>
      </w:r>
    </w:p>
    <w:p w14:paraId="7BCFAE27" w14:textId="6B50EE9E" w:rsidR="00706C48" w:rsidRPr="00D6400D" w:rsidRDefault="003306A9">
      <w:pPr>
        <w:pStyle w:val="Rubrik3"/>
        <w:rPr>
          <w:sz w:val="24"/>
        </w:rPr>
      </w:pPr>
      <w:r w:rsidRPr="00D6400D">
        <w:rPr>
          <w:i/>
          <w:sz w:val="24"/>
        </w:rPr>
        <w:t>Sprängaren</w:t>
      </w:r>
      <w:r w:rsidRPr="00D6400D">
        <w:rPr>
          <w:sz w:val="24"/>
        </w:rPr>
        <w:t xml:space="preserve"> </w:t>
      </w:r>
      <w:r w:rsidR="00C40D4E">
        <w:rPr>
          <w:sz w:val="24"/>
        </w:rPr>
        <w:t>an</w:t>
      </w:r>
      <w:r w:rsidR="001E501F" w:rsidRPr="00D6400D">
        <w:rPr>
          <w:sz w:val="24"/>
        </w:rPr>
        <w:t>svarar</w:t>
      </w:r>
      <w:r w:rsidR="00706C48" w:rsidRPr="00D6400D">
        <w:rPr>
          <w:sz w:val="24"/>
        </w:rPr>
        <w:t xml:space="preserve"> </w:t>
      </w:r>
      <w:r w:rsidR="000203E6" w:rsidRPr="00D6400D">
        <w:rPr>
          <w:sz w:val="24"/>
        </w:rPr>
        <w:t xml:space="preserve">för </w:t>
      </w:r>
      <w:r w:rsidR="00C40D4E">
        <w:rPr>
          <w:sz w:val="24"/>
        </w:rPr>
        <w:t>att</w:t>
      </w:r>
    </w:p>
    <w:p w14:paraId="6F1883C3" w14:textId="1ADF05EF" w:rsidR="00BC6A12" w:rsidRDefault="00BC6A12" w:rsidP="004A4B4B">
      <w:pPr>
        <w:numPr>
          <w:ilvl w:val="0"/>
          <w:numId w:val="2"/>
        </w:numPr>
        <w:tabs>
          <w:tab w:val="clear" w:pos="720"/>
          <w:tab w:val="num" w:pos="3828"/>
        </w:tabs>
        <w:spacing w:after="100"/>
        <w:ind w:left="567" w:hanging="357"/>
      </w:pPr>
      <w:r>
        <w:t>AFS 2007:1, 2010:1 och 2015:2 följs</w:t>
      </w:r>
      <w:r w:rsidR="004A4B4B" w:rsidRPr="004A4B4B">
        <w:t xml:space="preserve"> </w:t>
      </w:r>
      <w:r w:rsidR="004A4B4B">
        <w:t>och a</w:t>
      </w:r>
      <w:r w:rsidR="004A4B4B" w:rsidRPr="00D6400D">
        <w:t xml:space="preserve">tt vara ansvarig arbetsledare för </w:t>
      </w:r>
      <w:r w:rsidR="004A4B4B" w:rsidRPr="00D6400D">
        <w:rPr>
          <w:i/>
          <w:iCs/>
        </w:rPr>
        <w:t xml:space="preserve">Sprängarens </w:t>
      </w:r>
      <w:r w:rsidR="004A4B4B" w:rsidRPr="00D6400D">
        <w:t>arbeten.</w:t>
      </w:r>
    </w:p>
    <w:p w14:paraId="24CFE336" w14:textId="6B1616B3" w:rsidR="00706C48" w:rsidRPr="00D6400D" w:rsidRDefault="003C798A" w:rsidP="00151E6A">
      <w:pPr>
        <w:numPr>
          <w:ilvl w:val="0"/>
          <w:numId w:val="2"/>
        </w:numPr>
        <w:tabs>
          <w:tab w:val="clear" w:pos="720"/>
          <w:tab w:val="num" w:pos="3828"/>
        </w:tabs>
        <w:spacing w:after="100"/>
        <w:ind w:left="567" w:hanging="357"/>
      </w:pPr>
      <w:r w:rsidRPr="006A4721">
        <w:t xml:space="preserve">Avtala med </w:t>
      </w:r>
      <w:r w:rsidR="006A4721" w:rsidRPr="006A4721">
        <w:rPr>
          <w:i/>
        </w:rPr>
        <w:t>KUN</w:t>
      </w:r>
      <w:r w:rsidR="00C40D4E">
        <w:rPr>
          <w:i/>
        </w:rPr>
        <w:t xml:space="preserve">D </w:t>
      </w:r>
      <w:r w:rsidRPr="006A4721">
        <w:t xml:space="preserve">om </w:t>
      </w:r>
      <w:r w:rsidR="004A4B4B" w:rsidRPr="006A4721">
        <w:t xml:space="preserve">sprängningens </w:t>
      </w:r>
      <w:r w:rsidRPr="006A4721">
        <w:t>utförande</w:t>
      </w:r>
      <w:r w:rsidR="006A4721">
        <w:t xml:space="preserve">. Detta </w:t>
      </w:r>
      <w:r w:rsidR="004A4B4B" w:rsidRPr="006A4721">
        <w:t>innefattar</w:t>
      </w:r>
      <w:r w:rsidR="004A4B4B" w:rsidRPr="004A4B4B">
        <w:rPr>
          <w:color w:val="FFC000"/>
        </w:rPr>
        <w:t xml:space="preserve"> </w:t>
      </w:r>
      <w:r w:rsidR="00706C48" w:rsidRPr="00D6400D">
        <w:t>utsättning för borrning efter t</w:t>
      </w:r>
      <w:r w:rsidR="0062625F" w:rsidRPr="00D6400D">
        <w:t>illha</w:t>
      </w:r>
      <w:r w:rsidR="009070E9" w:rsidRPr="00D6400D">
        <w:t>n</w:t>
      </w:r>
      <w:r w:rsidR="009F1AF6" w:rsidRPr="00D6400D">
        <w:t>dahållen fixpunkt från</w:t>
      </w:r>
      <w:proofErr w:type="gramStart"/>
      <w:r w:rsidR="009F1AF6" w:rsidRPr="00D6400D">
        <w:t xml:space="preserve"> </w:t>
      </w:r>
      <w:r w:rsidR="009B6B04" w:rsidRPr="00D6400D">
        <w:t>….</w:t>
      </w:r>
      <w:proofErr w:type="gramEnd"/>
      <w:r w:rsidR="004A4B4B">
        <w:t xml:space="preserve">, borrning </w:t>
      </w:r>
      <w:r w:rsidR="001E501F" w:rsidRPr="00D6400D">
        <w:t>med optimering av hålrakheten</w:t>
      </w:r>
      <w:r w:rsidR="00BC6A12">
        <w:t xml:space="preserve"> och hålinmätning</w:t>
      </w:r>
      <w:r w:rsidR="001E501F" w:rsidRPr="00D6400D">
        <w:t xml:space="preserve"> vid pallar över 10 m</w:t>
      </w:r>
      <w:r w:rsidR="00A611F3">
        <w:t>eter</w:t>
      </w:r>
      <w:r w:rsidR="004A4B4B">
        <w:t xml:space="preserve"> samt l</w:t>
      </w:r>
      <w:r w:rsidR="00706C48" w:rsidRPr="00D6400D">
        <w:t>addning</w:t>
      </w:r>
    </w:p>
    <w:p w14:paraId="4ACC13A2" w14:textId="55CCF3B8" w:rsidR="00706C48" w:rsidRPr="00D6400D" w:rsidRDefault="00C40D4E" w:rsidP="006A4721">
      <w:pPr>
        <w:numPr>
          <w:ilvl w:val="0"/>
          <w:numId w:val="2"/>
        </w:numPr>
        <w:tabs>
          <w:tab w:val="clear" w:pos="720"/>
          <w:tab w:val="num" w:pos="3828"/>
        </w:tabs>
        <w:spacing w:after="100"/>
        <w:ind w:left="567" w:hanging="357"/>
      </w:pPr>
      <w:r>
        <w:t>U</w:t>
      </w:r>
      <w:r w:rsidR="003C798A" w:rsidRPr="006A4721">
        <w:t>pprätta erf</w:t>
      </w:r>
      <w:r w:rsidR="008A6445" w:rsidRPr="006A4721">
        <w:t>orderlig dokumentation för egna arbeten</w:t>
      </w:r>
      <w:r w:rsidR="004A4B4B" w:rsidRPr="006A4721">
        <w:t xml:space="preserve"> (</w:t>
      </w:r>
      <w:proofErr w:type="spellStart"/>
      <w:proofErr w:type="gramStart"/>
      <w:r w:rsidR="004A4B4B" w:rsidRPr="006A4721">
        <w:t>bl</w:t>
      </w:r>
      <w:proofErr w:type="spellEnd"/>
      <w:r w:rsidR="004A4B4B" w:rsidRPr="006A4721">
        <w:t xml:space="preserve"> a</w:t>
      </w:r>
      <w:proofErr w:type="gramEnd"/>
      <w:r w:rsidR="004A4B4B" w:rsidRPr="006A4721">
        <w:t xml:space="preserve"> sprängjournal)</w:t>
      </w:r>
      <w:r w:rsidR="008A6445" w:rsidRPr="006A4721">
        <w:t>.</w:t>
      </w:r>
      <w:r w:rsidR="00295C52" w:rsidRPr="00D6400D">
        <w:t xml:space="preserve"> </w:t>
      </w:r>
    </w:p>
    <w:p w14:paraId="121A1A80" w14:textId="412A9D3B" w:rsidR="00706C48" w:rsidRPr="00D6400D" w:rsidRDefault="00C40D4E" w:rsidP="00A8713C">
      <w:pPr>
        <w:numPr>
          <w:ilvl w:val="0"/>
          <w:numId w:val="2"/>
        </w:numPr>
        <w:tabs>
          <w:tab w:val="clear" w:pos="720"/>
          <w:tab w:val="num" w:pos="3828"/>
        </w:tabs>
        <w:spacing w:after="100"/>
        <w:ind w:left="567" w:hanging="357"/>
      </w:pPr>
      <w:r>
        <w:t>F</w:t>
      </w:r>
      <w:r w:rsidR="009F1AF6" w:rsidRPr="00D6400D">
        <w:t xml:space="preserve">ölja </w:t>
      </w:r>
      <w:proofErr w:type="spellStart"/>
      <w:r w:rsidR="009B6B04" w:rsidRPr="00D6400D">
        <w:rPr>
          <w:i/>
        </w:rPr>
        <w:t>KUNDs</w:t>
      </w:r>
      <w:proofErr w:type="spellEnd"/>
      <w:r w:rsidR="009B6B04" w:rsidRPr="00D6400D">
        <w:t xml:space="preserve"> </w:t>
      </w:r>
      <w:r w:rsidR="00706C48" w:rsidRPr="00D6400D">
        <w:t>miljöledningssystem.</w:t>
      </w:r>
      <w:r w:rsidR="009B6B04" w:rsidRPr="00D6400D">
        <w:t xml:space="preserve"> </w:t>
      </w:r>
    </w:p>
    <w:p w14:paraId="0E776284" w14:textId="4971B774" w:rsidR="00706C48" w:rsidRPr="00D6400D" w:rsidRDefault="00C40D4E" w:rsidP="00A8713C">
      <w:pPr>
        <w:numPr>
          <w:ilvl w:val="0"/>
          <w:numId w:val="2"/>
        </w:numPr>
        <w:tabs>
          <w:tab w:val="clear" w:pos="720"/>
          <w:tab w:val="num" w:pos="3828"/>
        </w:tabs>
        <w:spacing w:after="100"/>
        <w:ind w:left="567" w:hanging="357"/>
      </w:pPr>
      <w:r>
        <w:t>M</w:t>
      </w:r>
      <w:r w:rsidR="009F1AF6" w:rsidRPr="00D6400D">
        <w:t xml:space="preserve">eddela </w:t>
      </w:r>
      <w:proofErr w:type="spellStart"/>
      <w:r w:rsidR="00393A79" w:rsidRPr="00D6400D">
        <w:rPr>
          <w:i/>
        </w:rPr>
        <w:t>KUND</w:t>
      </w:r>
      <w:r w:rsidR="007F7FF8" w:rsidRPr="00D6400D">
        <w:rPr>
          <w:i/>
        </w:rPr>
        <w:t>s</w:t>
      </w:r>
      <w:proofErr w:type="spellEnd"/>
      <w:r w:rsidR="009070E9" w:rsidRPr="00D6400D">
        <w:t xml:space="preserve"> samordningsansvarige</w:t>
      </w:r>
      <w:r w:rsidR="00706C48" w:rsidRPr="00D6400D">
        <w:t xml:space="preserve"> minst</w:t>
      </w:r>
      <w:r w:rsidR="006A4721">
        <w:t xml:space="preserve"> XX dagar </w:t>
      </w:r>
      <w:r>
        <w:t xml:space="preserve">i förväg om </w:t>
      </w:r>
      <w:r w:rsidR="008D58EE">
        <w:t>datum och tid f</w:t>
      </w:r>
      <w:r>
        <w:t>ö</w:t>
      </w:r>
      <w:r w:rsidR="008D58EE">
        <w:t xml:space="preserve">r </w:t>
      </w:r>
      <w:r w:rsidR="00706C48" w:rsidRPr="00D6400D">
        <w:t>sprängning</w:t>
      </w:r>
      <w:r w:rsidR="00A611F3">
        <w:t>.</w:t>
      </w:r>
      <w:r w:rsidR="00706C48" w:rsidRPr="00D6400D">
        <w:t xml:space="preserve"> </w:t>
      </w:r>
    </w:p>
    <w:p w14:paraId="04E63ADE" w14:textId="6B012222" w:rsidR="008A6445" w:rsidRPr="006A4721" w:rsidRDefault="00C40D4E" w:rsidP="006A4721">
      <w:pPr>
        <w:numPr>
          <w:ilvl w:val="0"/>
          <w:numId w:val="2"/>
        </w:numPr>
        <w:tabs>
          <w:tab w:val="clear" w:pos="720"/>
          <w:tab w:val="num" w:pos="3828"/>
        </w:tabs>
        <w:spacing w:after="100"/>
        <w:ind w:left="567" w:hanging="357"/>
      </w:pPr>
      <w:r>
        <w:t>F</w:t>
      </w:r>
      <w:r w:rsidR="008A6445" w:rsidRPr="006A4721">
        <w:t>ölja krav och begränsningar</w:t>
      </w:r>
      <w:r w:rsidR="008A6445" w:rsidRPr="00D6400D">
        <w:t xml:space="preserve"> </w:t>
      </w:r>
      <w:r w:rsidR="008A6445" w:rsidRPr="006A4721">
        <w:t>enligt gällande täkttillstånd</w:t>
      </w:r>
      <w:r w:rsidR="008A6445" w:rsidRPr="00D6400D">
        <w:t xml:space="preserve"> </w:t>
      </w:r>
      <w:r w:rsidR="008A6445" w:rsidRPr="006A4721">
        <w:t>samt övriga föreskrifter enligt AFS</w:t>
      </w:r>
      <w:r w:rsidR="008D58EE">
        <w:t xml:space="preserve"> </w:t>
      </w:r>
      <w:r w:rsidR="008A6445" w:rsidRPr="006A4721">
        <w:t>2010:1 och AFS</w:t>
      </w:r>
      <w:r w:rsidR="008D58EE">
        <w:t xml:space="preserve"> </w:t>
      </w:r>
      <w:r w:rsidR="008A6445" w:rsidRPr="006A4721">
        <w:t>2007:1</w:t>
      </w:r>
    </w:p>
    <w:p w14:paraId="65674CF3" w14:textId="21417049" w:rsidR="001E501F" w:rsidRPr="00D6400D" w:rsidRDefault="00C40D4E" w:rsidP="00D9646E">
      <w:pPr>
        <w:numPr>
          <w:ilvl w:val="0"/>
          <w:numId w:val="2"/>
        </w:numPr>
        <w:tabs>
          <w:tab w:val="clear" w:pos="720"/>
          <w:tab w:val="num" w:pos="3828"/>
        </w:tabs>
        <w:spacing w:after="60"/>
        <w:ind w:left="567" w:hanging="357"/>
      </w:pPr>
      <w:r>
        <w:t>O</w:t>
      </w:r>
      <w:r w:rsidR="002D5818" w:rsidRPr="00A8713C">
        <w:t xml:space="preserve">mhänderta </w:t>
      </w:r>
      <w:r w:rsidR="00F6729E">
        <w:t xml:space="preserve">och destruera </w:t>
      </w:r>
      <w:r w:rsidR="002D5818" w:rsidRPr="00A8713C">
        <w:t xml:space="preserve">dolor (odetonerat sprängämne) som påträffas </w:t>
      </w:r>
      <w:r w:rsidR="008D58EE">
        <w:t>f</w:t>
      </w:r>
      <w:r>
        <w:t>ö</w:t>
      </w:r>
      <w:r w:rsidR="008D58EE">
        <w:t>r eget arbete</w:t>
      </w:r>
      <w:r w:rsidR="006A4721">
        <w:t>.</w:t>
      </w:r>
    </w:p>
    <w:p w14:paraId="46FFF6D2" w14:textId="77777777" w:rsidR="00706C48" w:rsidRPr="00D6400D" w:rsidRDefault="00706C48"/>
    <w:p w14:paraId="64ACA962" w14:textId="77777777" w:rsidR="00706C48" w:rsidRPr="00D6400D" w:rsidRDefault="00393A79">
      <w:pPr>
        <w:pStyle w:val="Rubrik3"/>
        <w:rPr>
          <w:sz w:val="24"/>
        </w:rPr>
      </w:pPr>
      <w:r w:rsidRPr="00D6400D">
        <w:rPr>
          <w:i/>
          <w:sz w:val="24"/>
        </w:rPr>
        <w:t>KUND</w:t>
      </w:r>
      <w:r w:rsidR="007C0087" w:rsidRPr="00D6400D">
        <w:rPr>
          <w:sz w:val="24"/>
        </w:rPr>
        <w:t xml:space="preserve"> </w:t>
      </w:r>
      <w:r w:rsidR="00706C48" w:rsidRPr="00D6400D">
        <w:rPr>
          <w:sz w:val="24"/>
        </w:rPr>
        <w:t>svarar för att</w:t>
      </w:r>
    </w:p>
    <w:p w14:paraId="2850F9A0" w14:textId="60A6B789" w:rsidR="00D93A25" w:rsidRPr="00D6400D" w:rsidRDefault="008A6445" w:rsidP="00AF34E7">
      <w:pPr>
        <w:numPr>
          <w:ilvl w:val="0"/>
          <w:numId w:val="3"/>
        </w:numPr>
        <w:tabs>
          <w:tab w:val="clear" w:pos="720"/>
          <w:tab w:val="num" w:pos="1985"/>
          <w:tab w:val="num" w:pos="3828"/>
        </w:tabs>
        <w:spacing w:after="60"/>
        <w:ind w:left="426" w:hanging="357"/>
      </w:pPr>
      <w:r w:rsidRPr="00AA0BA3">
        <w:rPr>
          <w:i/>
          <w:iCs/>
        </w:rPr>
        <w:t>Sprängaren</w:t>
      </w:r>
      <w:r w:rsidRPr="006A4721">
        <w:t xml:space="preserve"> meddelas vilka restriktioner </w:t>
      </w:r>
      <w:r w:rsidR="00AA0BA3">
        <w:t xml:space="preserve">och förutsättningar </w:t>
      </w:r>
      <w:r w:rsidRPr="006A4721">
        <w:t>som gäller</w:t>
      </w:r>
      <w:r w:rsidR="00D9646E" w:rsidRPr="006A4721">
        <w:t xml:space="preserve"> </w:t>
      </w:r>
      <w:r w:rsidR="00AA0BA3">
        <w:t>(</w:t>
      </w:r>
      <w:r w:rsidR="00AA0BA3" w:rsidRPr="00D6400D">
        <w:t xml:space="preserve">om </w:t>
      </w:r>
      <w:r w:rsidR="00AA0BA3">
        <w:t>täkten</w:t>
      </w:r>
      <w:r w:rsidR="00AA0BA3" w:rsidRPr="00D6400D">
        <w:t xml:space="preserve"> </w:t>
      </w:r>
      <w:proofErr w:type="gramStart"/>
      <w:r w:rsidR="00841D0F">
        <w:t>t ex</w:t>
      </w:r>
      <w:proofErr w:type="gramEnd"/>
      <w:r w:rsidR="00841D0F">
        <w:t xml:space="preserve"> </w:t>
      </w:r>
      <w:r w:rsidR="00AA0BA3" w:rsidRPr="00D6400D">
        <w:t>ligger inom detaljplanelagt område</w:t>
      </w:r>
      <w:r w:rsidR="00AA0BA3" w:rsidRPr="00F6729E">
        <w:t xml:space="preserve"> </w:t>
      </w:r>
      <w:r w:rsidR="00AA0BA3">
        <w:t xml:space="preserve">krävs </w:t>
      </w:r>
      <w:r w:rsidR="00AA0BA3" w:rsidRPr="00D6400D">
        <w:t>polistillstånd</w:t>
      </w:r>
      <w:r w:rsidR="00AA0BA3">
        <w:t xml:space="preserve"> för sprängning</w:t>
      </w:r>
      <w:r w:rsidR="00AA0BA3" w:rsidRPr="00D6400D">
        <w:t>)</w:t>
      </w:r>
      <w:r w:rsidR="00AA0BA3">
        <w:t xml:space="preserve"> </w:t>
      </w:r>
      <w:r w:rsidR="00D9646E" w:rsidRPr="006A4721">
        <w:t>och att k</w:t>
      </w:r>
      <w:r w:rsidRPr="006A4721">
        <w:t xml:space="preserve">opia på gällande täkttillstånd </w:t>
      </w:r>
      <w:r w:rsidR="00AA0BA3">
        <w:t xml:space="preserve">med arbetstider, vibrationsvärden, m </w:t>
      </w:r>
      <w:proofErr w:type="spellStart"/>
      <w:r w:rsidR="00AA0BA3">
        <w:t>m</w:t>
      </w:r>
      <w:proofErr w:type="spellEnd"/>
      <w:r w:rsidR="00AA0BA3">
        <w:t xml:space="preserve">, </w:t>
      </w:r>
      <w:r w:rsidRPr="006A4721">
        <w:t xml:space="preserve">överlämnas till </w:t>
      </w:r>
      <w:r w:rsidRPr="00AA0BA3">
        <w:rPr>
          <w:i/>
          <w:iCs/>
        </w:rPr>
        <w:t>Sprängaren</w:t>
      </w:r>
      <w:r w:rsidR="000331AE" w:rsidRPr="00D6400D">
        <w:t>.</w:t>
      </w:r>
    </w:p>
    <w:p w14:paraId="2441A96E" w14:textId="4776BE74" w:rsidR="00706C48" w:rsidRPr="00D6400D" w:rsidRDefault="00571884" w:rsidP="00BB2EAB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6A4721">
        <w:t xml:space="preserve">Framkomlig väg finns till salvan för </w:t>
      </w:r>
      <w:r w:rsidR="00D9646E" w:rsidRPr="006A4721">
        <w:t xml:space="preserve">borrvagn, </w:t>
      </w:r>
      <w:proofErr w:type="spellStart"/>
      <w:r w:rsidRPr="006A4721">
        <w:t>laddfordon</w:t>
      </w:r>
      <w:proofErr w:type="spellEnd"/>
      <w:r w:rsidR="00D9646E" w:rsidRPr="006A4721">
        <w:t xml:space="preserve"> och proppgrus/personal</w:t>
      </w:r>
      <w:r w:rsidRPr="006A4721">
        <w:t xml:space="preserve"> </w:t>
      </w:r>
      <w:r w:rsidR="00D9646E" w:rsidRPr="006A4721">
        <w:softHyphen/>
        <w:t>–</w:t>
      </w:r>
      <w:r w:rsidRPr="006A4721">
        <w:t xml:space="preserve"> se AFS 2010:1 §23, 24.</w:t>
      </w:r>
      <w:r w:rsidR="00D9646E" w:rsidRPr="006A4721">
        <w:t xml:space="preserve"> </w:t>
      </w:r>
      <w:r w:rsidR="00393A79" w:rsidRPr="00D6400D">
        <w:t>P</w:t>
      </w:r>
      <w:r w:rsidR="00706C48" w:rsidRPr="00D6400D">
        <w:t>roppgrus</w:t>
      </w:r>
      <w:r w:rsidR="00393A79" w:rsidRPr="00D6400D">
        <w:t xml:space="preserve"> </w:t>
      </w:r>
      <w:r w:rsidR="004773FC" w:rsidRPr="00D6400D">
        <w:t xml:space="preserve">(grus, ej stenmjöl) </w:t>
      </w:r>
      <w:r w:rsidR="00D9646E">
        <w:t xml:space="preserve">ska </w:t>
      </w:r>
      <w:r w:rsidR="00393A79" w:rsidRPr="00D6400D">
        <w:t>finn</w:t>
      </w:r>
      <w:r w:rsidR="00D9646E">
        <w:t>a</w:t>
      </w:r>
      <w:r w:rsidR="00393A79" w:rsidRPr="00D6400D">
        <w:t>s</w:t>
      </w:r>
      <w:r w:rsidR="00D22234" w:rsidRPr="00D6400D">
        <w:t xml:space="preserve"> inom rimligt avstånd till borrhålen</w:t>
      </w:r>
      <w:r w:rsidR="00706C48" w:rsidRPr="00D6400D">
        <w:t>.</w:t>
      </w:r>
    </w:p>
    <w:p w14:paraId="060DB9FB" w14:textId="35760504" w:rsidR="00706C48" w:rsidRPr="00C40D4E" w:rsidRDefault="00706C48" w:rsidP="000331AE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C40D4E">
        <w:t>Berget är väl maskinrensat</w:t>
      </w:r>
      <w:r w:rsidR="009B6B04" w:rsidRPr="00C40D4E">
        <w:t>. För</w:t>
      </w:r>
      <w:r w:rsidRPr="00C40D4E">
        <w:t xml:space="preserve"> andrapallar ska </w:t>
      </w:r>
      <w:r w:rsidR="008D58EE" w:rsidRPr="00C40D4E">
        <w:t>berg</w:t>
      </w:r>
      <w:r w:rsidRPr="00C40D4E">
        <w:t xml:space="preserve">ytan </w:t>
      </w:r>
      <w:r w:rsidR="008D58EE" w:rsidRPr="00C40D4E">
        <w:t xml:space="preserve">noggrant </w:t>
      </w:r>
      <w:r w:rsidRPr="00C40D4E">
        <w:t>rensa</w:t>
      </w:r>
      <w:r w:rsidR="008D58EE" w:rsidRPr="00C40D4E">
        <w:t xml:space="preserve">s och granskas </w:t>
      </w:r>
      <w:r w:rsidR="00C40D4E" w:rsidRPr="00C40D4E">
        <w:t>avseende</w:t>
      </w:r>
      <w:r w:rsidR="008D58EE" w:rsidRPr="00C40D4E">
        <w:t xml:space="preserve"> dolor</w:t>
      </w:r>
      <w:r w:rsidRPr="00C40D4E">
        <w:t xml:space="preserve"> </w:t>
      </w:r>
      <w:r w:rsidR="008D58EE" w:rsidRPr="00C40D4E">
        <w:t>innan borrning p</w:t>
      </w:r>
      <w:r w:rsidR="00C40D4E" w:rsidRPr="00C40D4E">
        <w:t>å</w:t>
      </w:r>
      <w:r w:rsidR="008D58EE" w:rsidRPr="00C40D4E">
        <w:t>b</w:t>
      </w:r>
      <w:r w:rsidR="00C40D4E" w:rsidRPr="00C40D4E">
        <w:t>ö</w:t>
      </w:r>
      <w:r w:rsidR="008D58EE" w:rsidRPr="00C40D4E">
        <w:t>rjas</w:t>
      </w:r>
      <w:r w:rsidR="00577173" w:rsidRPr="00C40D4E">
        <w:t>. Granskad yta ska m</w:t>
      </w:r>
      <w:r w:rsidR="00C40D4E" w:rsidRPr="00C40D4E">
        <w:t>är</w:t>
      </w:r>
      <w:r w:rsidR="00577173" w:rsidRPr="00C40D4E">
        <w:t>kas upp och protokollf</w:t>
      </w:r>
      <w:r w:rsidR="00C40D4E" w:rsidRPr="00C40D4E">
        <w:t>ö</w:t>
      </w:r>
      <w:r w:rsidR="00577173" w:rsidRPr="00C40D4E">
        <w:t>ras.</w:t>
      </w:r>
      <w:r w:rsidRPr="00C40D4E">
        <w:t xml:space="preserve"> </w:t>
      </w:r>
    </w:p>
    <w:p w14:paraId="57A47D91" w14:textId="77777777" w:rsidR="00706C48" w:rsidRPr="00D6400D" w:rsidRDefault="00706C48" w:rsidP="000331AE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D6400D">
        <w:t>Fixpunkt för borrningen finns i närheten av spr</w:t>
      </w:r>
      <w:r w:rsidR="00D22234" w:rsidRPr="00D6400D">
        <w:t>ängplatsen och utlastningsnivå.</w:t>
      </w:r>
    </w:p>
    <w:p w14:paraId="662F5B32" w14:textId="2A97C2AC" w:rsidR="00571884" w:rsidRPr="006A4721" w:rsidRDefault="00571884" w:rsidP="00843202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6A4721">
        <w:t>Angivna utlastningsnivåer följs genom regelbunden kontroll. Markering av nivå görs på fast berg</w:t>
      </w:r>
      <w:r w:rsidR="00A611F3">
        <w:t>.</w:t>
      </w:r>
    </w:p>
    <w:p w14:paraId="09D025F4" w14:textId="2236DDDD" w:rsidR="00571884" w:rsidRPr="006A4721" w:rsidRDefault="00706C48" w:rsidP="00E67315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6A4721">
        <w:t xml:space="preserve">Avrop </w:t>
      </w:r>
      <w:r w:rsidR="00571884" w:rsidRPr="006A4721">
        <w:t xml:space="preserve">borrning/sprängning sker senast </w:t>
      </w:r>
      <w:r w:rsidR="00C40D4E">
        <w:t>X</w:t>
      </w:r>
      <w:r w:rsidR="00571884" w:rsidRPr="006A4721">
        <w:t xml:space="preserve"> veckor före borrstart.</w:t>
      </w:r>
    </w:p>
    <w:p w14:paraId="46E90A01" w14:textId="1B13F8AF" w:rsidR="004773FC" w:rsidRPr="006A4721" w:rsidRDefault="00654D66" w:rsidP="000331AE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>
        <w:t>När</w:t>
      </w:r>
      <w:r w:rsidR="004773FC" w:rsidRPr="006A4721">
        <w:t xml:space="preserve">boende meddelas i tid </w:t>
      </w:r>
      <w:r>
        <w:t xml:space="preserve">enligt täkttillstånd </w:t>
      </w:r>
      <w:r w:rsidR="004773FC" w:rsidRPr="006A4721">
        <w:t xml:space="preserve">innan sprängning </w:t>
      </w:r>
      <w:r w:rsidR="00C40D4E">
        <w:t>ska</w:t>
      </w:r>
      <w:r w:rsidR="004773FC" w:rsidRPr="006A4721">
        <w:t xml:space="preserve"> ske</w:t>
      </w:r>
      <w:r w:rsidR="00A611F3">
        <w:t>.</w:t>
      </w:r>
    </w:p>
    <w:p w14:paraId="592FB48C" w14:textId="1C2C1866" w:rsidR="00F1612D" w:rsidRPr="006A4721" w:rsidRDefault="00F1612D" w:rsidP="0024530A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6A4721">
        <w:t xml:space="preserve">Tillsammans med </w:t>
      </w:r>
      <w:r w:rsidRPr="006A4721">
        <w:rPr>
          <w:i/>
          <w:iCs/>
        </w:rPr>
        <w:t xml:space="preserve">Sprängaren </w:t>
      </w:r>
      <w:r w:rsidRPr="006A4721">
        <w:t xml:space="preserve">upprätta plan för utrymning, </w:t>
      </w:r>
      <w:r w:rsidR="00D9646E" w:rsidRPr="006A4721">
        <w:t xml:space="preserve">vid behov </w:t>
      </w:r>
      <w:r w:rsidRPr="006A4721">
        <w:t>postning</w:t>
      </w:r>
      <w:r w:rsidR="00D9646E" w:rsidRPr="006A4721">
        <w:t>,</w:t>
      </w:r>
      <w:r w:rsidRPr="006A4721">
        <w:t xml:space="preserve"> </w:t>
      </w:r>
      <w:proofErr w:type="gramStart"/>
      <w:r w:rsidRPr="006A4721">
        <w:t>etc.</w:t>
      </w:r>
      <w:proofErr w:type="gramEnd"/>
    </w:p>
    <w:p w14:paraId="098D9492" w14:textId="5326A935" w:rsidR="00706C48" w:rsidRDefault="004773FC" w:rsidP="000331AE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 w:rsidRPr="00D6400D">
        <w:t xml:space="preserve">Uppvärmd lokal finns där de som borrar – laddar – spränger kan vistas under </w:t>
      </w:r>
      <w:r w:rsidR="000331AE" w:rsidRPr="00D6400D">
        <w:t xml:space="preserve">sina </w:t>
      </w:r>
      <w:r w:rsidRPr="00D6400D">
        <w:t>raster</w:t>
      </w:r>
      <w:r w:rsidR="000331AE" w:rsidRPr="00D6400D">
        <w:t>.</w:t>
      </w:r>
      <w:r w:rsidRPr="00D6400D">
        <w:t xml:space="preserve"> </w:t>
      </w:r>
    </w:p>
    <w:p w14:paraId="0D3626CE" w14:textId="1A83BBD0" w:rsidR="00F6729E" w:rsidRPr="00D6400D" w:rsidRDefault="00F6729E" w:rsidP="000331AE">
      <w:pPr>
        <w:numPr>
          <w:ilvl w:val="0"/>
          <w:numId w:val="3"/>
        </w:numPr>
        <w:tabs>
          <w:tab w:val="clear" w:pos="720"/>
          <w:tab w:val="num" w:pos="1985"/>
        </w:tabs>
        <w:spacing w:after="60"/>
        <w:ind w:left="426" w:hanging="357"/>
      </w:pPr>
      <w:r>
        <w:t xml:space="preserve">Snarast informera </w:t>
      </w:r>
      <w:r>
        <w:rPr>
          <w:i/>
          <w:iCs/>
        </w:rPr>
        <w:t xml:space="preserve">Sprängare </w:t>
      </w:r>
      <w:r>
        <w:t>om dola påträffas.</w:t>
      </w:r>
    </w:p>
    <w:p w14:paraId="17895539" w14:textId="01FFD5C7" w:rsidR="00706C48" w:rsidRPr="00F1612D" w:rsidRDefault="00C40D4E" w:rsidP="009B6B04">
      <w:pPr>
        <w:spacing w:before="240" w:after="60"/>
        <w:rPr>
          <w:bCs/>
          <w:color w:val="FFC000"/>
          <w:sz w:val="28"/>
        </w:rPr>
      </w:pPr>
      <w:r>
        <w:rPr>
          <w:b/>
          <w:sz w:val="28"/>
        </w:rPr>
        <w:t>S</w:t>
      </w:r>
      <w:r w:rsidR="00F1612D" w:rsidRPr="006A4721">
        <w:rPr>
          <w:b/>
          <w:sz w:val="28"/>
        </w:rPr>
        <w:t>kuthantering/skutslagning</w:t>
      </w:r>
      <w:r>
        <w:rPr>
          <w:b/>
          <w:sz w:val="28"/>
        </w:rPr>
        <w:t xml:space="preserve"> </w:t>
      </w:r>
      <w:r w:rsidRPr="00C40D4E">
        <w:rPr>
          <w:bCs/>
          <w:szCs w:val="22"/>
        </w:rPr>
        <w:t xml:space="preserve">(om det </w:t>
      </w:r>
      <w:r>
        <w:rPr>
          <w:bCs/>
          <w:szCs w:val="22"/>
        </w:rPr>
        <w:t xml:space="preserve">inte ingår i </w:t>
      </w:r>
      <w:proofErr w:type="spellStart"/>
      <w:r>
        <w:rPr>
          <w:bCs/>
          <w:szCs w:val="22"/>
        </w:rPr>
        <w:t>losshållningen</w:t>
      </w:r>
      <w:proofErr w:type="spellEnd"/>
      <w:r>
        <w:rPr>
          <w:bCs/>
          <w:szCs w:val="22"/>
        </w:rPr>
        <w:t>, n</w:t>
      </w:r>
      <w:r w:rsidR="00F1612D" w:rsidRPr="006A4721">
        <w:rPr>
          <w:bCs/>
          <w:szCs w:val="22"/>
        </w:rPr>
        <w:t xml:space="preserve">edan är </w:t>
      </w:r>
      <w:r w:rsidR="00F1612D" w:rsidRPr="006A4721">
        <w:rPr>
          <w:bCs/>
          <w:szCs w:val="22"/>
          <w:u w:val="single"/>
        </w:rPr>
        <w:t>ett</w:t>
      </w:r>
      <w:r w:rsidR="003A6FE9" w:rsidRPr="006A4721">
        <w:rPr>
          <w:bCs/>
          <w:szCs w:val="22"/>
        </w:rPr>
        <w:t xml:space="preserve"> </w:t>
      </w:r>
      <w:r w:rsidR="00F1612D" w:rsidRPr="006A4721">
        <w:rPr>
          <w:bCs/>
          <w:szCs w:val="22"/>
        </w:rPr>
        <w:t>exempel</w:t>
      </w:r>
      <w:r>
        <w:rPr>
          <w:bCs/>
          <w:szCs w:val="22"/>
        </w:rPr>
        <w:t>)</w:t>
      </w:r>
    </w:p>
    <w:p w14:paraId="0A971752" w14:textId="7CD04831" w:rsidR="009D445B" w:rsidRPr="00D6400D" w:rsidRDefault="00393A79" w:rsidP="00393A79">
      <w:pPr>
        <w:autoSpaceDE w:val="0"/>
        <w:autoSpaceDN w:val="0"/>
        <w:adjustRightInd w:val="0"/>
        <w:spacing w:after="60"/>
      </w:pPr>
      <w:r w:rsidRPr="00D6400D">
        <w:rPr>
          <w:i/>
        </w:rPr>
        <w:t>Kund</w:t>
      </w:r>
      <w:r w:rsidR="0095642E" w:rsidRPr="00D6400D">
        <w:t xml:space="preserve"> har möjlighet att</w:t>
      </w:r>
      <w:r w:rsidR="009D445B" w:rsidRPr="00D6400D">
        <w:t xml:space="preserve"> köpa skutslagningen av </w:t>
      </w:r>
      <w:r w:rsidR="003306A9" w:rsidRPr="00D6400D">
        <w:rPr>
          <w:i/>
        </w:rPr>
        <w:t>Sprängaren</w:t>
      </w:r>
      <w:r w:rsidR="003306A9" w:rsidRPr="00D6400D">
        <w:t xml:space="preserve"> </w:t>
      </w:r>
      <w:r w:rsidR="009D445B" w:rsidRPr="00D6400D">
        <w:t xml:space="preserve">för den verkliga kostnaden </w:t>
      </w:r>
      <w:r w:rsidR="00577173">
        <w:t xml:space="preserve">per timme </w:t>
      </w:r>
      <w:r w:rsidR="00D027C9" w:rsidRPr="00D6400D">
        <w:t>för maskin</w:t>
      </w:r>
      <w:r w:rsidR="009D445B" w:rsidRPr="00D6400D">
        <w:t xml:space="preserve"> </w:t>
      </w:r>
      <w:r w:rsidRPr="00D6400D">
        <w:t>plus</w:t>
      </w:r>
      <w:r w:rsidR="009D445B" w:rsidRPr="00D6400D">
        <w:t xml:space="preserve"> etableringskostnad</w:t>
      </w:r>
      <w:r w:rsidR="00D027C9" w:rsidRPr="00D6400D">
        <w:t xml:space="preserve"> </w:t>
      </w:r>
      <w:r w:rsidR="00295C52" w:rsidRPr="00D6400D">
        <w:t>under förutsättning att:</w:t>
      </w:r>
    </w:p>
    <w:p w14:paraId="61664D53" w14:textId="77777777" w:rsidR="00E45C6F" w:rsidRPr="00D6400D" w:rsidRDefault="00D93A25" w:rsidP="000331AE">
      <w:pPr>
        <w:numPr>
          <w:ilvl w:val="0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/>
        <w:ind w:left="426"/>
      </w:pPr>
      <w:r w:rsidRPr="00D6400D">
        <w:t>S</w:t>
      </w:r>
      <w:r w:rsidR="00455CA1" w:rsidRPr="00D6400D">
        <w:t xml:space="preserve">kutslagningen kan utföras </w:t>
      </w:r>
      <w:r w:rsidR="00E45C6F" w:rsidRPr="00D6400D">
        <w:t>på ett effektivt sätt</w:t>
      </w:r>
      <w:r w:rsidR="00D027C9" w:rsidRPr="00D6400D">
        <w:t xml:space="preserve"> (skut i strängar)</w:t>
      </w:r>
      <w:r w:rsidR="00E45C6F" w:rsidRPr="00D6400D">
        <w:t xml:space="preserve"> utan beroende av hjullastare eller annan hjälpinsats. Sådan sträng får inte hindra losshållning av ny salva.</w:t>
      </w:r>
    </w:p>
    <w:p w14:paraId="2CB14D42" w14:textId="6A0AEF13" w:rsidR="00E45C6F" w:rsidRPr="00D6400D" w:rsidRDefault="00D027C9" w:rsidP="00C40D4E">
      <w:pPr>
        <w:autoSpaceDE w:val="0"/>
        <w:autoSpaceDN w:val="0"/>
        <w:adjustRightInd w:val="0"/>
        <w:spacing w:after="60"/>
        <w:ind w:left="66"/>
      </w:pPr>
      <w:r w:rsidRPr="00D6400D">
        <w:t>Om s</w:t>
      </w:r>
      <w:r w:rsidR="00E45C6F" w:rsidRPr="00D6400D">
        <w:t xml:space="preserve">kutslagning ska utföras </w:t>
      </w:r>
      <w:r w:rsidR="00FC4DC5" w:rsidRPr="00D6400D">
        <w:t>i samband med att ny salva sprängs</w:t>
      </w:r>
      <w:r w:rsidR="00C40D4E">
        <w:t xml:space="preserve"> ska</w:t>
      </w:r>
      <w:r w:rsidR="00D93A25" w:rsidRPr="00D6400D">
        <w:t xml:space="preserve"> </w:t>
      </w:r>
      <w:r w:rsidR="00FC4DC5" w:rsidRPr="00D6400D">
        <w:t xml:space="preserve">skuten på överytan i den nya salvan knackas över i </w:t>
      </w:r>
      <w:r w:rsidR="00D93A25" w:rsidRPr="00D6400D">
        <w:t xml:space="preserve">en </w:t>
      </w:r>
      <w:r w:rsidR="00FC4DC5" w:rsidRPr="00D6400D">
        <w:t>omfattning</w:t>
      </w:r>
      <w:r w:rsidR="00D93A25" w:rsidRPr="00D6400D">
        <w:t xml:space="preserve"> som parterna avtalar om</w:t>
      </w:r>
      <w:r w:rsidR="00FC4DC5" w:rsidRPr="00D6400D">
        <w:t>.</w:t>
      </w:r>
    </w:p>
    <w:p w14:paraId="28EDAA3B" w14:textId="77777777" w:rsidR="00D93A25" w:rsidRPr="00D6400D" w:rsidRDefault="00D93A25" w:rsidP="009B6B04">
      <w:pPr>
        <w:spacing w:before="240" w:after="60"/>
        <w:rPr>
          <w:b/>
          <w:sz w:val="28"/>
        </w:rPr>
      </w:pPr>
      <w:proofErr w:type="spellStart"/>
      <w:r w:rsidRPr="00D6400D">
        <w:rPr>
          <w:b/>
          <w:sz w:val="28"/>
        </w:rPr>
        <w:t>Bomsalva</w:t>
      </w:r>
      <w:proofErr w:type="spellEnd"/>
      <w:r w:rsidRPr="00D6400D">
        <w:rPr>
          <w:b/>
          <w:sz w:val="28"/>
        </w:rPr>
        <w:t xml:space="preserve"> och onormala förutsättningar</w:t>
      </w:r>
    </w:p>
    <w:p w14:paraId="0E753724" w14:textId="466214C5" w:rsidR="00A247BB" w:rsidRPr="00AA0BA3" w:rsidRDefault="00A247BB" w:rsidP="00A247BB">
      <w:pPr>
        <w:spacing w:after="120"/>
      </w:pPr>
      <w:r w:rsidRPr="00AA0BA3">
        <w:t xml:space="preserve">Är salvan att betrakta som väsentligt sämre sprängd än normalt eller är att betrakta som s.k. </w:t>
      </w:r>
      <w:proofErr w:type="spellStart"/>
      <w:r w:rsidRPr="00AA0BA3">
        <w:t>bomsalva</w:t>
      </w:r>
      <w:proofErr w:type="spellEnd"/>
      <w:r w:rsidRPr="00AA0BA3">
        <w:t xml:space="preserve"> ska </w:t>
      </w:r>
      <w:r w:rsidRPr="00AA0BA3">
        <w:rPr>
          <w:i/>
        </w:rPr>
        <w:t>Sprängaren</w:t>
      </w:r>
      <w:r w:rsidRPr="00AA0BA3">
        <w:t xml:space="preserve"> </w:t>
      </w:r>
      <w:r w:rsidR="00577173">
        <w:t>snarast</w:t>
      </w:r>
      <w:r w:rsidRPr="00AA0BA3">
        <w:t xml:space="preserve"> meddelas. En överenskommelse ska då träffats mellan </w:t>
      </w:r>
      <w:r w:rsidRPr="00AA0BA3">
        <w:rPr>
          <w:i/>
        </w:rPr>
        <w:t>KUND</w:t>
      </w:r>
      <w:r w:rsidRPr="00AA0BA3">
        <w:t xml:space="preserve"> och </w:t>
      </w:r>
      <w:r w:rsidRPr="00AA0BA3">
        <w:rPr>
          <w:i/>
        </w:rPr>
        <w:t>Sprängaren</w:t>
      </w:r>
      <w:r w:rsidRPr="00AA0BA3">
        <w:t xml:space="preserve"> vilka resurser som krävs samt en ekonomisk reglering mellan parterna. Om </w:t>
      </w:r>
      <w:r w:rsidR="00AA0BA3">
        <w:rPr>
          <w:i/>
          <w:iCs/>
        </w:rPr>
        <w:t xml:space="preserve">Kund </w:t>
      </w:r>
      <w:r w:rsidR="00AA0BA3" w:rsidRPr="00C40D4E">
        <w:t xml:space="preserve">inte meddelar </w:t>
      </w:r>
      <w:proofErr w:type="spellStart"/>
      <w:r w:rsidR="00AA0BA3" w:rsidRPr="00C40D4E">
        <w:t>bomsalva</w:t>
      </w:r>
      <w:proofErr w:type="spellEnd"/>
      <w:r w:rsidR="00AA0BA3" w:rsidRPr="00C40D4E">
        <w:t xml:space="preserve"> inom X dagar</w:t>
      </w:r>
      <w:r w:rsidRPr="00AA0BA3">
        <w:t xml:space="preserve"> ska salvan betraktas som normal.</w:t>
      </w:r>
    </w:p>
    <w:p w14:paraId="152AE658" w14:textId="77777777" w:rsidR="0067015F" w:rsidRPr="00D6400D" w:rsidRDefault="003306A9" w:rsidP="00D93A25">
      <w:pPr>
        <w:autoSpaceDE w:val="0"/>
        <w:autoSpaceDN w:val="0"/>
        <w:adjustRightInd w:val="0"/>
      </w:pPr>
      <w:r w:rsidRPr="00D6400D">
        <w:rPr>
          <w:i/>
        </w:rPr>
        <w:t>Sprängaren</w:t>
      </w:r>
      <w:r w:rsidR="00B300DF" w:rsidRPr="00D6400D">
        <w:rPr>
          <w:i/>
        </w:rPr>
        <w:t>s</w:t>
      </w:r>
      <w:r w:rsidRPr="00D6400D">
        <w:t xml:space="preserve"> </w:t>
      </w:r>
      <w:r w:rsidR="00B90A71" w:rsidRPr="00D6400D">
        <w:t xml:space="preserve">arbetsledare </w:t>
      </w:r>
      <w:r w:rsidR="00B300DF" w:rsidRPr="00D6400D">
        <w:t xml:space="preserve">ska </w:t>
      </w:r>
      <w:r w:rsidR="00B90A71" w:rsidRPr="00D6400D">
        <w:t>påtala f</w:t>
      </w:r>
      <w:r w:rsidR="00D260E7" w:rsidRPr="00D6400D">
        <w:t xml:space="preserve">ör </w:t>
      </w:r>
      <w:proofErr w:type="spellStart"/>
      <w:r w:rsidR="00B300DF" w:rsidRPr="00D6400D">
        <w:rPr>
          <w:i/>
        </w:rPr>
        <w:t>KUND</w:t>
      </w:r>
      <w:r w:rsidR="007F7FF8" w:rsidRPr="00D6400D">
        <w:rPr>
          <w:i/>
        </w:rPr>
        <w:t>s</w:t>
      </w:r>
      <w:proofErr w:type="spellEnd"/>
      <w:r w:rsidR="00EA2170" w:rsidRPr="00D6400D">
        <w:rPr>
          <w:i/>
        </w:rPr>
        <w:t xml:space="preserve"> </w:t>
      </w:r>
      <w:r w:rsidR="00EA2170" w:rsidRPr="00D6400D">
        <w:t xml:space="preserve">samordningsansvarige </w:t>
      </w:r>
      <w:r w:rsidR="00D93A25" w:rsidRPr="00D6400D">
        <w:t>när</w:t>
      </w:r>
      <w:r w:rsidR="00EA2170" w:rsidRPr="00D6400D">
        <w:t xml:space="preserve"> förutsättningar </w:t>
      </w:r>
      <w:r w:rsidR="00B300DF" w:rsidRPr="00D6400D">
        <w:t>att spränga normalt</w:t>
      </w:r>
      <w:r w:rsidR="00D93A25" w:rsidRPr="00D6400D">
        <w:t xml:space="preserve"> saknas</w:t>
      </w:r>
      <w:r w:rsidR="00B300DF" w:rsidRPr="00D6400D">
        <w:t xml:space="preserve"> – </w:t>
      </w:r>
      <w:proofErr w:type="gramStart"/>
      <w:r w:rsidR="00B300DF" w:rsidRPr="00D6400D">
        <w:t>t ex</w:t>
      </w:r>
      <w:proofErr w:type="gramEnd"/>
      <w:r w:rsidR="00B300DF" w:rsidRPr="00D6400D">
        <w:t xml:space="preserve"> </w:t>
      </w:r>
      <w:r w:rsidR="00EA2170" w:rsidRPr="00D6400D">
        <w:t xml:space="preserve">bergets geologi, </w:t>
      </w:r>
      <w:r w:rsidR="00C95B88" w:rsidRPr="00D6400D">
        <w:t>ogynnsam sprängriktning</w:t>
      </w:r>
      <w:r w:rsidR="00762DF2" w:rsidRPr="00D6400D">
        <w:t xml:space="preserve"> eller </w:t>
      </w:r>
      <w:r w:rsidR="00EA2170" w:rsidRPr="00D6400D">
        <w:t xml:space="preserve">hinder </w:t>
      </w:r>
      <w:r w:rsidR="00762DF2" w:rsidRPr="00D6400D">
        <w:t xml:space="preserve">(t ex installationer) </w:t>
      </w:r>
      <w:r w:rsidR="00EA2170" w:rsidRPr="00D6400D">
        <w:t>som gör att man</w:t>
      </w:r>
      <w:r w:rsidR="00762DF2" w:rsidRPr="00D6400D">
        <w:t xml:space="preserve"> inte </w:t>
      </w:r>
      <w:r w:rsidR="00EA2170" w:rsidRPr="00D6400D">
        <w:t>kan utföra en normal produktionssprängning.</w:t>
      </w:r>
    </w:p>
    <w:p w14:paraId="29D3739E" w14:textId="77777777" w:rsidR="005E7FFC" w:rsidRPr="00D6400D" w:rsidRDefault="005E7FFC" w:rsidP="009B6B04">
      <w:pPr>
        <w:spacing w:before="240" w:after="60"/>
        <w:rPr>
          <w:b/>
          <w:sz w:val="28"/>
        </w:rPr>
      </w:pPr>
      <w:r w:rsidRPr="00D6400D">
        <w:rPr>
          <w:b/>
          <w:sz w:val="28"/>
        </w:rPr>
        <w:t>Definition av normal produktionssprängning</w:t>
      </w:r>
    </w:p>
    <w:p w14:paraId="30075056" w14:textId="77777777" w:rsidR="005E7FFC" w:rsidRPr="00D6400D" w:rsidRDefault="000331AE" w:rsidP="00B300DF">
      <w:pPr>
        <w:numPr>
          <w:ilvl w:val="0"/>
          <w:numId w:val="7"/>
        </w:numPr>
        <w:spacing w:after="60"/>
        <w:rPr>
          <w:b/>
        </w:rPr>
      </w:pPr>
      <w:r w:rsidRPr="00D6400D">
        <w:t>S</w:t>
      </w:r>
      <w:r w:rsidR="005E7FFC" w:rsidRPr="00D6400D">
        <w:t>alvan går att borra med en minsta håldiameter av 76 mm.</w:t>
      </w:r>
    </w:p>
    <w:p w14:paraId="2D98FE75" w14:textId="5ACD29AD" w:rsidR="00A247BB" w:rsidRPr="00AA0BA3" w:rsidRDefault="00A247BB" w:rsidP="00AA0BA3">
      <w:pPr>
        <w:numPr>
          <w:ilvl w:val="0"/>
          <w:numId w:val="7"/>
        </w:numPr>
        <w:spacing w:after="60"/>
        <w:rPr>
          <w:b/>
        </w:rPr>
      </w:pPr>
      <w:r w:rsidRPr="00AA0BA3">
        <w:t xml:space="preserve">Riskområde vid sprängning är utrymt och </w:t>
      </w:r>
      <w:r w:rsidR="00C40D4E">
        <w:t xml:space="preserve">så </w:t>
      </w:r>
      <w:r w:rsidRPr="00AA0BA3">
        <w:t xml:space="preserve">fritt från </w:t>
      </w:r>
      <w:r w:rsidR="00577173">
        <w:t>materialh</w:t>
      </w:r>
      <w:r w:rsidR="00C40D4E">
        <w:t>ö</w:t>
      </w:r>
      <w:r w:rsidR="00577173">
        <w:t xml:space="preserve">gar och </w:t>
      </w:r>
      <w:r w:rsidRPr="00AA0BA3">
        <w:t>etableringar (krossar</w:t>
      </w:r>
      <w:r w:rsidR="00D9646E" w:rsidRPr="00AA0BA3">
        <w:t>,</w:t>
      </w:r>
      <w:r w:rsidRPr="00AA0BA3">
        <w:t xml:space="preserve"> bodar </w:t>
      </w:r>
      <w:proofErr w:type="gramStart"/>
      <w:r w:rsidRPr="00AA0BA3">
        <w:t>etc.</w:t>
      </w:r>
      <w:proofErr w:type="gramEnd"/>
      <w:r w:rsidRPr="00AA0BA3">
        <w:t xml:space="preserve">) att </w:t>
      </w:r>
      <w:r w:rsidR="00577173">
        <w:t>dessa</w:t>
      </w:r>
      <w:r w:rsidRPr="00AA0BA3">
        <w:t xml:space="preserve"> inte påverkar sprängningen. </w:t>
      </w:r>
    </w:p>
    <w:p w14:paraId="108A98B6" w14:textId="77777777" w:rsidR="00470BF6" w:rsidRPr="00D6400D" w:rsidRDefault="000331AE" w:rsidP="00B300DF">
      <w:pPr>
        <w:numPr>
          <w:ilvl w:val="0"/>
          <w:numId w:val="7"/>
        </w:numPr>
        <w:spacing w:after="60"/>
        <w:rPr>
          <w:b/>
        </w:rPr>
      </w:pPr>
      <w:r w:rsidRPr="00D6400D">
        <w:t>T</w:t>
      </w:r>
      <w:r w:rsidR="00470BF6" w:rsidRPr="00D6400D">
        <w:t xml:space="preserve">äckning av salvan eller andra åtgärder som kan hämma styckefallet </w:t>
      </w:r>
      <w:r w:rsidRPr="00D6400D">
        <w:t xml:space="preserve">inte </w:t>
      </w:r>
      <w:r w:rsidR="00D027C9" w:rsidRPr="00D6400D">
        <w:t>behöver vidtas.</w:t>
      </w:r>
    </w:p>
    <w:p w14:paraId="30113078" w14:textId="77777777" w:rsidR="00470BF6" w:rsidRPr="00D6400D" w:rsidRDefault="000331AE" w:rsidP="00B300DF">
      <w:pPr>
        <w:numPr>
          <w:ilvl w:val="0"/>
          <w:numId w:val="7"/>
        </w:numPr>
        <w:spacing w:after="60"/>
        <w:rPr>
          <w:b/>
        </w:rPr>
      </w:pPr>
      <w:r w:rsidRPr="00D6400D">
        <w:t>V</w:t>
      </w:r>
      <w:r w:rsidR="00EB3E97" w:rsidRPr="00D6400D">
        <w:t>ibrationsvärden enligt täkttillstånd</w:t>
      </w:r>
      <w:r w:rsidR="00470BF6" w:rsidRPr="00D6400D">
        <w:t xml:space="preserve"> går att </w:t>
      </w:r>
      <w:r w:rsidRPr="00D6400D">
        <w:t>hålla</w:t>
      </w:r>
      <w:r w:rsidR="00470BF6" w:rsidRPr="00D6400D">
        <w:t xml:space="preserve"> med ovanstående förutsättningar.</w:t>
      </w:r>
    </w:p>
    <w:p w14:paraId="1E7D47D5" w14:textId="77777777" w:rsidR="00706C48" w:rsidRPr="00D6400D" w:rsidRDefault="00706C48"/>
    <w:p w14:paraId="473980DC" w14:textId="68380DE4" w:rsidR="00706C48" w:rsidRPr="00D6400D" w:rsidRDefault="00706C48">
      <w:pPr>
        <w:rPr>
          <w:i/>
          <w:iCs/>
        </w:rPr>
      </w:pPr>
      <w:r w:rsidRPr="00D6400D">
        <w:rPr>
          <w:i/>
          <w:iCs/>
        </w:rPr>
        <w:t>Detta avtal är upprättat i två likalydande exemplar varav parterna erhållit var sitt</w:t>
      </w:r>
      <w:r w:rsidR="00A611F3">
        <w:rPr>
          <w:i/>
          <w:iCs/>
        </w:rPr>
        <w:t>.</w:t>
      </w:r>
    </w:p>
    <w:sectPr w:rsidR="00706C48" w:rsidRPr="00D6400D" w:rsidSect="009B6B04">
      <w:headerReference w:type="even" r:id="rId7"/>
      <w:headerReference w:type="default" r:id="rId8"/>
      <w:headerReference w:type="first" r:id="rId9"/>
      <w:pgSz w:w="11906" w:h="16838"/>
      <w:pgMar w:top="1079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ACD00" w14:textId="77777777" w:rsidR="006C2054" w:rsidRDefault="006C2054">
      <w:r>
        <w:separator/>
      </w:r>
    </w:p>
  </w:endnote>
  <w:endnote w:type="continuationSeparator" w:id="0">
    <w:p w14:paraId="3ABD7278" w14:textId="77777777" w:rsidR="006C2054" w:rsidRDefault="006C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0227" w14:textId="77777777" w:rsidR="006C2054" w:rsidRDefault="006C2054">
      <w:r>
        <w:separator/>
      </w:r>
    </w:p>
  </w:footnote>
  <w:footnote w:type="continuationSeparator" w:id="0">
    <w:p w14:paraId="0CDA83F5" w14:textId="77777777" w:rsidR="006C2054" w:rsidRDefault="006C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14088" w14:textId="77777777" w:rsidR="0026250E" w:rsidRDefault="0026250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4E55542" w14:textId="77777777" w:rsidR="0026250E" w:rsidRDefault="0026250E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D1DC7" w14:textId="77777777" w:rsidR="0026250E" w:rsidRDefault="0026250E" w:rsidP="009B6B04">
    <w:pPr>
      <w:pStyle w:val="Sidhuvud"/>
      <w:tabs>
        <w:tab w:val="clear" w:pos="4536"/>
        <w:tab w:val="clear" w:pos="9072"/>
        <w:tab w:val="left" w:pos="2224"/>
        <w:tab w:val="left" w:pos="673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1349" w14:textId="695B06C0" w:rsidR="009B6B04" w:rsidRDefault="009B6B04" w:rsidP="009B6B04">
    <w:pPr>
      <w:pStyle w:val="Sidhuvud"/>
      <w:tabs>
        <w:tab w:val="clear" w:pos="4536"/>
        <w:tab w:val="clear" w:pos="9072"/>
        <w:tab w:val="left" w:pos="2224"/>
        <w:tab w:val="left" w:pos="6734"/>
      </w:tabs>
      <w:ind w:right="360"/>
    </w:pPr>
    <w:r>
      <w:t>O</w:t>
    </w:r>
    <w:r w:rsidR="003F4F7E">
      <w:t>klar</w:t>
    </w:r>
    <w:r>
      <w:t xml:space="preserve"> ansvarsför</w:t>
    </w:r>
    <w:r w:rsidR="003F4F7E">
      <w:t xml:space="preserve">delning </w:t>
    </w:r>
    <w:r>
      <w:t>och dålig kommunikation kan skapa risker.</w:t>
    </w:r>
    <w:r>
      <w:br/>
      <w:t xml:space="preserve">Här </w:t>
    </w:r>
    <w:r w:rsidR="003F4F7E">
      <w:t xml:space="preserve">nedan ges </w:t>
    </w:r>
    <w:r>
      <w:t>ett förslag till avtal för säker sprängning</w:t>
    </w:r>
    <w:r w:rsidR="00F6729E">
      <w:t xml:space="preserve"> i bergtäkter</w:t>
    </w:r>
    <w:r>
      <w:t>.</w:t>
    </w:r>
  </w:p>
  <w:p w14:paraId="0D8CC930" w14:textId="77777777" w:rsidR="009B6B04" w:rsidRDefault="009B6B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7B3"/>
    <w:multiLevelType w:val="hybridMultilevel"/>
    <w:tmpl w:val="5AE8F088"/>
    <w:lvl w:ilvl="0" w:tplc="7D76B76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19325875"/>
    <w:multiLevelType w:val="hybridMultilevel"/>
    <w:tmpl w:val="3AEE31C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02A7D"/>
    <w:multiLevelType w:val="hybridMultilevel"/>
    <w:tmpl w:val="74DA3E3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DF5"/>
    <w:multiLevelType w:val="hybridMultilevel"/>
    <w:tmpl w:val="5AA618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7078"/>
    <w:multiLevelType w:val="hybridMultilevel"/>
    <w:tmpl w:val="35C64D3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42831"/>
    <w:multiLevelType w:val="hybridMultilevel"/>
    <w:tmpl w:val="2EC6C25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D44504"/>
    <w:multiLevelType w:val="hybridMultilevel"/>
    <w:tmpl w:val="D2CEDE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79A4"/>
    <w:multiLevelType w:val="hybridMultilevel"/>
    <w:tmpl w:val="DA324E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36F5"/>
    <w:multiLevelType w:val="hybridMultilevel"/>
    <w:tmpl w:val="39D060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85F93"/>
    <w:multiLevelType w:val="hybridMultilevel"/>
    <w:tmpl w:val="CA1647B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1703A"/>
    <w:multiLevelType w:val="hybridMultilevel"/>
    <w:tmpl w:val="5CC08F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03F"/>
    <w:multiLevelType w:val="hybridMultilevel"/>
    <w:tmpl w:val="5268B1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A7"/>
    <w:rsid w:val="000203E6"/>
    <w:rsid w:val="000331AE"/>
    <w:rsid w:val="00064764"/>
    <w:rsid w:val="00091E92"/>
    <w:rsid w:val="000933DF"/>
    <w:rsid w:val="000A22EF"/>
    <w:rsid w:val="000B4654"/>
    <w:rsid w:val="000B7B9B"/>
    <w:rsid w:val="000C2310"/>
    <w:rsid w:val="000D3B48"/>
    <w:rsid w:val="000E0AC4"/>
    <w:rsid w:val="000F5FEE"/>
    <w:rsid w:val="00111890"/>
    <w:rsid w:val="001148EB"/>
    <w:rsid w:val="001438B7"/>
    <w:rsid w:val="00155746"/>
    <w:rsid w:val="001601B9"/>
    <w:rsid w:val="00162FC7"/>
    <w:rsid w:val="00185CEF"/>
    <w:rsid w:val="001A28ED"/>
    <w:rsid w:val="001C6641"/>
    <w:rsid w:val="001D252F"/>
    <w:rsid w:val="001D2AC6"/>
    <w:rsid w:val="001E501F"/>
    <w:rsid w:val="00226841"/>
    <w:rsid w:val="00241A04"/>
    <w:rsid w:val="00247E5B"/>
    <w:rsid w:val="0026250E"/>
    <w:rsid w:val="00282FD6"/>
    <w:rsid w:val="00283326"/>
    <w:rsid w:val="00295C52"/>
    <w:rsid w:val="002A55FA"/>
    <w:rsid w:val="002D390A"/>
    <w:rsid w:val="002D5818"/>
    <w:rsid w:val="003063DF"/>
    <w:rsid w:val="00311757"/>
    <w:rsid w:val="003262B3"/>
    <w:rsid w:val="003306A9"/>
    <w:rsid w:val="00354726"/>
    <w:rsid w:val="00357C0A"/>
    <w:rsid w:val="00362E1D"/>
    <w:rsid w:val="0039248A"/>
    <w:rsid w:val="00393A79"/>
    <w:rsid w:val="003A6FE9"/>
    <w:rsid w:val="003C798A"/>
    <w:rsid w:val="003D77A3"/>
    <w:rsid w:val="003E77F2"/>
    <w:rsid w:val="003F0627"/>
    <w:rsid w:val="003F4F7E"/>
    <w:rsid w:val="00403595"/>
    <w:rsid w:val="0042160F"/>
    <w:rsid w:val="00440F85"/>
    <w:rsid w:val="00455CA1"/>
    <w:rsid w:val="00470BF6"/>
    <w:rsid w:val="00471619"/>
    <w:rsid w:val="004773FC"/>
    <w:rsid w:val="004A4B4B"/>
    <w:rsid w:val="00503E0D"/>
    <w:rsid w:val="00514C4E"/>
    <w:rsid w:val="00530C7C"/>
    <w:rsid w:val="00571884"/>
    <w:rsid w:val="00577173"/>
    <w:rsid w:val="00591ADC"/>
    <w:rsid w:val="005B1079"/>
    <w:rsid w:val="005B3A17"/>
    <w:rsid w:val="005C4865"/>
    <w:rsid w:val="005C7475"/>
    <w:rsid w:val="005E1C84"/>
    <w:rsid w:val="005E3870"/>
    <w:rsid w:val="005E493B"/>
    <w:rsid w:val="005E7FFC"/>
    <w:rsid w:val="0062625F"/>
    <w:rsid w:val="00654D66"/>
    <w:rsid w:val="0067015F"/>
    <w:rsid w:val="00681399"/>
    <w:rsid w:val="00681688"/>
    <w:rsid w:val="00682283"/>
    <w:rsid w:val="006903A9"/>
    <w:rsid w:val="006A4721"/>
    <w:rsid w:val="006B378B"/>
    <w:rsid w:val="006C2054"/>
    <w:rsid w:val="006C7816"/>
    <w:rsid w:val="00706C48"/>
    <w:rsid w:val="00712FCB"/>
    <w:rsid w:val="007627CA"/>
    <w:rsid w:val="00762DF2"/>
    <w:rsid w:val="007A6E58"/>
    <w:rsid w:val="007C0087"/>
    <w:rsid w:val="007D1187"/>
    <w:rsid w:val="007E24D8"/>
    <w:rsid w:val="007F7FF8"/>
    <w:rsid w:val="0080497A"/>
    <w:rsid w:val="00812644"/>
    <w:rsid w:val="00841D0F"/>
    <w:rsid w:val="008A6445"/>
    <w:rsid w:val="008A7360"/>
    <w:rsid w:val="008B59C0"/>
    <w:rsid w:val="008C1988"/>
    <w:rsid w:val="008D58EE"/>
    <w:rsid w:val="008F6863"/>
    <w:rsid w:val="009070E9"/>
    <w:rsid w:val="00932CBD"/>
    <w:rsid w:val="00954EF1"/>
    <w:rsid w:val="0095642E"/>
    <w:rsid w:val="00995A45"/>
    <w:rsid w:val="009B2B54"/>
    <w:rsid w:val="009B6B04"/>
    <w:rsid w:val="009C143E"/>
    <w:rsid w:val="009D445B"/>
    <w:rsid w:val="009F1AF6"/>
    <w:rsid w:val="00A038F2"/>
    <w:rsid w:val="00A2008F"/>
    <w:rsid w:val="00A2080B"/>
    <w:rsid w:val="00A247BB"/>
    <w:rsid w:val="00A4086A"/>
    <w:rsid w:val="00A611F3"/>
    <w:rsid w:val="00A71722"/>
    <w:rsid w:val="00A82CFB"/>
    <w:rsid w:val="00A8467E"/>
    <w:rsid w:val="00A8713C"/>
    <w:rsid w:val="00AA0BA3"/>
    <w:rsid w:val="00AA46A4"/>
    <w:rsid w:val="00AB2D88"/>
    <w:rsid w:val="00AC7C26"/>
    <w:rsid w:val="00AD596C"/>
    <w:rsid w:val="00B300DF"/>
    <w:rsid w:val="00B43092"/>
    <w:rsid w:val="00B90A71"/>
    <w:rsid w:val="00BA1500"/>
    <w:rsid w:val="00BC6A12"/>
    <w:rsid w:val="00BE04E3"/>
    <w:rsid w:val="00C1147F"/>
    <w:rsid w:val="00C16846"/>
    <w:rsid w:val="00C40D4E"/>
    <w:rsid w:val="00C50D4E"/>
    <w:rsid w:val="00C576A7"/>
    <w:rsid w:val="00C87712"/>
    <w:rsid w:val="00C95B88"/>
    <w:rsid w:val="00CA59EA"/>
    <w:rsid w:val="00CA6E89"/>
    <w:rsid w:val="00CC3574"/>
    <w:rsid w:val="00D027C9"/>
    <w:rsid w:val="00D069B0"/>
    <w:rsid w:val="00D07A95"/>
    <w:rsid w:val="00D1186F"/>
    <w:rsid w:val="00D22234"/>
    <w:rsid w:val="00D260E7"/>
    <w:rsid w:val="00D308E4"/>
    <w:rsid w:val="00D6400D"/>
    <w:rsid w:val="00D77A92"/>
    <w:rsid w:val="00D93A25"/>
    <w:rsid w:val="00D94BBF"/>
    <w:rsid w:val="00D9646E"/>
    <w:rsid w:val="00DA2ABF"/>
    <w:rsid w:val="00DC49F6"/>
    <w:rsid w:val="00E1527D"/>
    <w:rsid w:val="00E35FB1"/>
    <w:rsid w:val="00E45C6F"/>
    <w:rsid w:val="00E60D92"/>
    <w:rsid w:val="00E71986"/>
    <w:rsid w:val="00E73C41"/>
    <w:rsid w:val="00E91B7D"/>
    <w:rsid w:val="00EA2170"/>
    <w:rsid w:val="00EA4414"/>
    <w:rsid w:val="00EB3E97"/>
    <w:rsid w:val="00ED49EF"/>
    <w:rsid w:val="00F1612D"/>
    <w:rsid w:val="00F608BB"/>
    <w:rsid w:val="00F6729E"/>
    <w:rsid w:val="00F87CF4"/>
    <w:rsid w:val="00FA66D7"/>
    <w:rsid w:val="00FB54CC"/>
    <w:rsid w:val="00FC47CA"/>
    <w:rsid w:val="00FC4DC5"/>
    <w:rsid w:val="00FC673D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B4DEB"/>
  <w15:chartTrackingRefBased/>
  <w15:docId w15:val="{3510E77F-DD5E-4AE9-9C44-957A2956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ind w:left="360"/>
      <w:outlineLvl w:val="4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362E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362E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A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Voglers Bergteknik AB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Johansson</dc:creator>
  <cp:keywords/>
  <cp:lastModifiedBy>Strokirk, Björn</cp:lastModifiedBy>
  <cp:revision>2</cp:revision>
  <cp:lastPrinted>2021-01-28T08:45:00Z</cp:lastPrinted>
  <dcterms:created xsi:type="dcterms:W3CDTF">2021-01-29T07:12:00Z</dcterms:created>
  <dcterms:modified xsi:type="dcterms:W3CDTF">2021-01-29T07:12:00Z</dcterms:modified>
</cp:coreProperties>
</file>