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9857" w14:textId="2998B565" w:rsidR="00B92ED0" w:rsidRDefault="000B4414" w:rsidP="008F7B78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Arbete i slutet utrymme</w:t>
      </w:r>
    </w:p>
    <w:p w14:paraId="563F3DCA" w14:textId="4D9F0B01" w:rsidR="00B92ED0" w:rsidRDefault="00B92ED0" w:rsidP="008F7B78">
      <w:pPr>
        <w:pStyle w:val="Title"/>
        <w:rPr>
          <w:sz w:val="36"/>
          <w:szCs w:val="36"/>
          <w:lang w:val="sv-SE"/>
        </w:rPr>
      </w:pPr>
    </w:p>
    <w:p w14:paraId="69760B90" w14:textId="37B24E55" w:rsidR="003068CF" w:rsidRDefault="00F5499F" w:rsidP="003068CF">
      <w:pPr>
        <w:rPr>
          <w:lang w:val="sv-SE"/>
        </w:rPr>
      </w:pPr>
      <w:r>
        <w:rPr>
          <w:noProof/>
        </w:rPr>
        <w:drawing>
          <wp:inline distT="0" distB="0" distL="0" distR="0" wp14:anchorId="4E73E11A" wp14:editId="3BCBC03F">
            <wp:extent cx="2197100" cy="259990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8767" cy="261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69C4" w14:textId="2C18176B" w:rsidR="001B1225" w:rsidRPr="00372C52" w:rsidRDefault="001B1225" w:rsidP="003068CF">
      <w:pPr>
        <w:rPr>
          <w:i/>
          <w:iCs/>
          <w:sz w:val="16"/>
          <w:szCs w:val="16"/>
          <w:lang w:val="sv-SE"/>
        </w:rPr>
      </w:pPr>
      <w:r w:rsidRPr="005E5A85">
        <w:rPr>
          <w:i/>
          <w:iCs/>
          <w:sz w:val="16"/>
          <w:szCs w:val="16"/>
          <w:lang w:val="sv-SE"/>
        </w:rPr>
        <w:t>Bild:</w:t>
      </w:r>
      <w:r w:rsidR="00F5499F">
        <w:rPr>
          <w:i/>
          <w:iCs/>
          <w:sz w:val="16"/>
          <w:szCs w:val="16"/>
          <w:lang w:val="sv-SE"/>
        </w:rPr>
        <w:t xml:space="preserve"> Arbetsmiljöverket</w:t>
      </w:r>
    </w:p>
    <w:p w14:paraId="6EF6AB28" w14:textId="77777777" w:rsidR="003E65CA" w:rsidRDefault="003E65CA" w:rsidP="008F7B78">
      <w:pPr>
        <w:pStyle w:val="Title"/>
        <w:rPr>
          <w:sz w:val="36"/>
          <w:szCs w:val="36"/>
          <w:lang w:val="sv-SE"/>
        </w:rPr>
      </w:pPr>
    </w:p>
    <w:p w14:paraId="2AF5B425" w14:textId="7CCEAD7E" w:rsidR="003D7B02" w:rsidRPr="008F7B78" w:rsidRDefault="00B92ED0" w:rsidP="008F7B78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Vad är </w:t>
      </w:r>
      <w:r w:rsidR="000B4414">
        <w:rPr>
          <w:sz w:val="36"/>
          <w:szCs w:val="36"/>
          <w:lang w:val="sv-SE"/>
        </w:rPr>
        <w:t>ett slutet utrymme</w:t>
      </w:r>
      <w:r>
        <w:rPr>
          <w:sz w:val="36"/>
          <w:szCs w:val="36"/>
          <w:lang w:val="sv-SE"/>
        </w:rPr>
        <w:t>?</w:t>
      </w:r>
      <w:r w:rsidR="003D7B02" w:rsidRPr="008F7B78">
        <w:rPr>
          <w:sz w:val="36"/>
          <w:szCs w:val="36"/>
          <w:lang w:val="sv-SE"/>
        </w:rPr>
        <w:t xml:space="preserve"> </w:t>
      </w:r>
    </w:p>
    <w:p w14:paraId="150EDB65" w14:textId="77777777" w:rsidR="00696B37" w:rsidRPr="006114E3" w:rsidRDefault="00696B37" w:rsidP="00696B37">
      <w:pPr>
        <w:rPr>
          <w:rFonts w:cs="Book Antiqua"/>
          <w:color w:val="000000"/>
          <w:lang w:val="sv-SE"/>
        </w:rPr>
      </w:pPr>
    </w:p>
    <w:p w14:paraId="4CC0CC89" w14:textId="499C47F3" w:rsidR="002A7395" w:rsidRDefault="00CC4562" w:rsidP="009E4B5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</w:pPr>
      <w:r w:rsidRPr="005A58AD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>E</w:t>
      </w:r>
      <w:r w:rsidR="0034430E" w:rsidRPr="005A58AD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 xml:space="preserve">tt </w:t>
      </w:r>
      <w:r w:rsidRPr="005A58AD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 xml:space="preserve">slutet </w:t>
      </w:r>
      <w:r w:rsidR="0034430E" w:rsidRPr="005A58AD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 xml:space="preserve">utrymme </w:t>
      </w:r>
      <w:r w:rsidR="00544901" w:rsidRPr="009E4B54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 xml:space="preserve">är där det finns risk för allvarlig olycka eller dödsfall genom brand, kvävning, explosion eller förgiftning. Det kan exempelvis vara </w:t>
      </w:r>
      <w:r w:rsidR="005A58AD" w:rsidRPr="005A58AD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>e</w:t>
      </w:r>
      <w:r w:rsidR="00CF4243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>tt utrymme</w:t>
      </w:r>
      <w:r w:rsidR="002A7395"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  <w:t>:</w:t>
      </w:r>
    </w:p>
    <w:p w14:paraId="0B811663" w14:textId="77777777" w:rsidR="00C907AE" w:rsidRDefault="00C907AE" w:rsidP="009E4B5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Book Antiqua"/>
          <w:color w:val="000000"/>
          <w:sz w:val="18"/>
          <w:szCs w:val="18"/>
          <w:lang w:eastAsia="en-US"/>
        </w:rPr>
      </w:pPr>
    </w:p>
    <w:p w14:paraId="30C61F52" w14:textId="54FD8FDF" w:rsidR="00251A98" w:rsidRPr="00653230" w:rsidRDefault="005A58AD" w:rsidP="006532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lang w:val="sv-SE"/>
        </w:rPr>
      </w:pPr>
      <w:r w:rsidRPr="00653230">
        <w:rPr>
          <w:lang w:val="sv-SE"/>
        </w:rPr>
        <w:t>med begränsade öppningar</w:t>
      </w:r>
      <w:r w:rsidR="00544901" w:rsidRPr="00653230">
        <w:rPr>
          <w:lang w:val="sv-SE"/>
        </w:rPr>
        <w:t xml:space="preserve"> </w:t>
      </w:r>
      <w:r w:rsidRPr="00653230">
        <w:rPr>
          <w:lang w:val="sv-SE"/>
        </w:rPr>
        <w:t>som är svåra att ta sig in och ut igenom</w:t>
      </w:r>
      <w:r w:rsidR="002A7395" w:rsidRPr="00653230">
        <w:rPr>
          <w:lang w:val="sv-SE"/>
        </w:rPr>
        <w:t xml:space="preserve">, </w:t>
      </w:r>
    </w:p>
    <w:p w14:paraId="5E579244" w14:textId="14222A69" w:rsidR="00251A98" w:rsidRPr="00653230" w:rsidRDefault="009E4B54" w:rsidP="006532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lang w:val="sv-SE"/>
        </w:rPr>
      </w:pPr>
      <w:r w:rsidRPr="00653230">
        <w:rPr>
          <w:lang w:val="sv-SE"/>
        </w:rPr>
        <w:t xml:space="preserve">med </w:t>
      </w:r>
      <w:r w:rsidR="005A58AD" w:rsidRPr="00653230">
        <w:rPr>
          <w:lang w:val="sv-SE"/>
        </w:rPr>
        <w:t>en farlig atmosfär som kan uppstå på grund av vissa vätskor, ämnen eller kemiska restsubstanser</w:t>
      </w:r>
      <w:r w:rsidR="002A7395" w:rsidRPr="00653230">
        <w:rPr>
          <w:lang w:val="sv-SE"/>
        </w:rPr>
        <w:t xml:space="preserve"> som förekommer</w:t>
      </w:r>
      <w:r w:rsidR="005A58AD" w:rsidRPr="00653230">
        <w:rPr>
          <w:lang w:val="sv-SE"/>
        </w:rPr>
        <w:t xml:space="preserve">, </w:t>
      </w:r>
    </w:p>
    <w:p w14:paraId="68457153" w14:textId="25DFB4FE" w:rsidR="00621514" w:rsidRPr="00653230" w:rsidRDefault="00621514" w:rsidP="006532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lang w:val="sv-SE"/>
        </w:rPr>
      </w:pPr>
      <w:r w:rsidRPr="00653230">
        <w:rPr>
          <w:lang w:val="sv-SE"/>
        </w:rPr>
        <w:t xml:space="preserve">som tillfälligt kan bevistas </w:t>
      </w:r>
      <w:r w:rsidR="00653230" w:rsidRPr="00653230">
        <w:rPr>
          <w:lang w:val="sv-SE"/>
        </w:rPr>
        <w:t>för</w:t>
      </w:r>
      <w:r w:rsidRPr="00653230">
        <w:rPr>
          <w:lang w:val="sv-SE"/>
        </w:rPr>
        <w:t xml:space="preserve"> att utföra underhållsarbete</w:t>
      </w:r>
      <w:r w:rsidR="00653230" w:rsidRPr="00653230">
        <w:rPr>
          <w:lang w:val="sv-SE"/>
        </w:rPr>
        <w:t xml:space="preserve"> men som inte är avsedd för varaktigt arbete</w:t>
      </w:r>
    </w:p>
    <w:p w14:paraId="1DFBAA74" w14:textId="77777777" w:rsidR="00AD0F97" w:rsidRPr="00AD0F97" w:rsidRDefault="00444158" w:rsidP="00AD0F9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 w:rsidRPr="00444158">
        <w:rPr>
          <w:lang w:val="sv-SE"/>
        </w:rPr>
        <w:t>där det är begränsad luftväxling och där det finns risk för brand, explosion, förgiftning eller kvävning.</w:t>
      </w:r>
    </w:p>
    <w:p w14:paraId="2D4B033D" w14:textId="017FC6D6" w:rsidR="00710544" w:rsidRDefault="00AD0F97" w:rsidP="00AD0F97">
      <w:pPr>
        <w:pStyle w:val="ListParagraph"/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 </w:t>
      </w:r>
    </w:p>
    <w:p w14:paraId="63CC8F83" w14:textId="25029D6E" w:rsidR="003068CF" w:rsidRPr="003068CF" w:rsidRDefault="009874A3" w:rsidP="009E4B54">
      <w:pPr>
        <w:spacing w:line="240" w:lineRule="auto"/>
        <w:rPr>
          <w:rFonts w:cs="Book Antiqua"/>
          <w:color w:val="000000"/>
          <w:lang w:val="sv-SE"/>
        </w:rPr>
      </w:pPr>
      <w:r w:rsidRPr="00675532">
        <w:rPr>
          <w:rFonts w:cs="Book Antiqua"/>
          <w:color w:val="000000"/>
          <w:lang w:val="sv-SE"/>
        </w:rPr>
        <w:t xml:space="preserve">I täkter </w:t>
      </w:r>
      <w:r w:rsidR="00A57842" w:rsidRPr="00675532">
        <w:rPr>
          <w:rFonts w:cs="Book Antiqua"/>
          <w:color w:val="000000"/>
          <w:lang w:val="sv-SE"/>
        </w:rPr>
        <w:t xml:space="preserve">kan </w:t>
      </w:r>
      <w:r w:rsidRPr="00675532">
        <w:rPr>
          <w:rFonts w:cs="Book Antiqua"/>
          <w:color w:val="000000"/>
          <w:lang w:val="sv-SE"/>
        </w:rPr>
        <w:t xml:space="preserve">slutna utrymmen </w:t>
      </w:r>
      <w:r w:rsidR="00A57842" w:rsidRPr="00675532">
        <w:rPr>
          <w:rFonts w:cs="Book Antiqua"/>
          <w:color w:val="000000"/>
          <w:lang w:val="sv-SE"/>
        </w:rPr>
        <w:t xml:space="preserve">förekomma vid </w:t>
      </w:r>
      <w:r w:rsidR="00710544">
        <w:rPr>
          <w:rFonts w:cs="Book Antiqua"/>
          <w:color w:val="000000"/>
          <w:lang w:val="sv-SE"/>
        </w:rPr>
        <w:t xml:space="preserve">exempelvis </w:t>
      </w:r>
      <w:r w:rsidR="00A57842" w:rsidRPr="00675532">
        <w:rPr>
          <w:rFonts w:cs="Book Antiqua"/>
          <w:color w:val="000000"/>
          <w:lang w:val="sv-SE"/>
        </w:rPr>
        <w:t xml:space="preserve">underhållsarbeten </w:t>
      </w:r>
      <w:r w:rsidR="00556A31" w:rsidRPr="00675532">
        <w:rPr>
          <w:rFonts w:cs="Book Antiqua"/>
          <w:color w:val="000000"/>
          <w:lang w:val="sv-SE"/>
        </w:rPr>
        <w:t>(arbete under kross</w:t>
      </w:r>
      <w:r w:rsidR="00A27303">
        <w:rPr>
          <w:rFonts w:cs="Book Antiqua"/>
          <w:color w:val="000000"/>
          <w:lang w:val="sv-SE"/>
        </w:rPr>
        <w:t xml:space="preserve"> </w:t>
      </w:r>
      <w:r w:rsidR="007E5EDF" w:rsidRPr="00675532">
        <w:rPr>
          <w:rFonts w:cs="Book Antiqua"/>
          <w:color w:val="000000"/>
          <w:lang w:val="sv-SE"/>
        </w:rPr>
        <w:t xml:space="preserve">med transportband </w:t>
      </w:r>
      <w:proofErr w:type="gramStart"/>
      <w:r w:rsidR="007E5EDF" w:rsidRPr="00675532">
        <w:rPr>
          <w:rFonts w:cs="Book Antiqua"/>
          <w:color w:val="000000"/>
          <w:lang w:val="sv-SE"/>
        </w:rPr>
        <w:t>etc.</w:t>
      </w:r>
      <w:proofErr w:type="gramEnd"/>
      <w:r w:rsidR="00556A31" w:rsidRPr="00675532">
        <w:rPr>
          <w:rFonts w:cs="Book Antiqua"/>
          <w:color w:val="000000"/>
          <w:lang w:val="sv-SE"/>
        </w:rPr>
        <w:t>)</w:t>
      </w:r>
      <w:r w:rsidRPr="00675532">
        <w:rPr>
          <w:rFonts w:cs="Book Antiqua"/>
          <w:color w:val="000000"/>
          <w:lang w:val="sv-SE"/>
        </w:rPr>
        <w:t>,</w:t>
      </w:r>
      <w:r w:rsidR="00556A31" w:rsidRPr="00675532">
        <w:rPr>
          <w:rFonts w:cs="Book Antiqua"/>
          <w:color w:val="000000"/>
          <w:lang w:val="sv-SE"/>
        </w:rPr>
        <w:t xml:space="preserve"> arbete </w:t>
      </w:r>
      <w:r w:rsidR="00CE33CB">
        <w:rPr>
          <w:rFonts w:cs="Book Antiqua"/>
          <w:color w:val="000000"/>
          <w:lang w:val="sv-SE"/>
        </w:rPr>
        <w:t xml:space="preserve">i </w:t>
      </w:r>
      <w:r w:rsidR="00556A31" w:rsidRPr="00675532">
        <w:rPr>
          <w:rFonts w:cs="Book Antiqua"/>
          <w:color w:val="000000"/>
          <w:lang w:val="sv-SE"/>
        </w:rPr>
        <w:t>tunnelmatar</w:t>
      </w:r>
      <w:r w:rsidR="00556A31" w:rsidRPr="000D20FB">
        <w:rPr>
          <w:rFonts w:cs="Book Antiqua"/>
          <w:color w:val="000000"/>
          <w:lang w:val="sv-SE"/>
        </w:rPr>
        <w:t>e</w:t>
      </w:r>
      <w:r w:rsidR="00675532" w:rsidRPr="000D20FB">
        <w:rPr>
          <w:rFonts w:cs="Book Antiqua"/>
          <w:color w:val="000000"/>
          <w:lang w:val="sv-SE"/>
        </w:rPr>
        <w:t>,</w:t>
      </w:r>
      <w:r w:rsidR="00C32606" w:rsidRPr="000D20FB">
        <w:rPr>
          <w:rFonts w:cs="Book Antiqua"/>
          <w:color w:val="000000"/>
          <w:lang w:val="sv-SE"/>
        </w:rPr>
        <w:t xml:space="preserve"> </w:t>
      </w:r>
      <w:r w:rsidR="00EC67AE" w:rsidRPr="000D20FB">
        <w:rPr>
          <w:rFonts w:cs="Book Antiqua"/>
          <w:color w:val="000000"/>
          <w:lang w:val="sv-SE"/>
        </w:rPr>
        <w:t>arbete</w:t>
      </w:r>
      <w:r w:rsidR="00EC67AE">
        <w:rPr>
          <w:rFonts w:cs="Book Antiqua"/>
          <w:color w:val="000000"/>
          <w:lang w:val="sv-SE"/>
        </w:rPr>
        <w:t xml:space="preserve"> i </w:t>
      </w:r>
      <w:r w:rsidR="00C32606">
        <w:rPr>
          <w:lang w:val="sv-SE"/>
        </w:rPr>
        <w:t>verkstadscontainer</w:t>
      </w:r>
      <w:r w:rsidR="000D20FB">
        <w:rPr>
          <w:lang w:val="sv-SE"/>
        </w:rPr>
        <w:t xml:space="preserve"> etc.</w:t>
      </w:r>
    </w:p>
    <w:p w14:paraId="610F3DA6" w14:textId="77777777" w:rsidR="009874A3" w:rsidRPr="009874A3" w:rsidRDefault="009874A3" w:rsidP="00610D2A">
      <w:pPr>
        <w:pStyle w:val="Title"/>
        <w:rPr>
          <w:rFonts w:asciiTheme="minorHAnsi" w:eastAsiaTheme="minorHAnsi" w:hAnsiTheme="minorHAnsi" w:cs="Book Antiqua"/>
          <w:color w:val="000000"/>
          <w:spacing w:val="0"/>
          <w:kern w:val="0"/>
          <w:sz w:val="18"/>
          <w:szCs w:val="18"/>
          <w:lang w:val="sv-SE"/>
        </w:rPr>
      </w:pPr>
    </w:p>
    <w:p w14:paraId="7E087DBC" w14:textId="36046123" w:rsidR="000B2B4B" w:rsidRPr="00B71C64" w:rsidRDefault="000B2B4B" w:rsidP="00B71C64">
      <w:pPr>
        <w:pStyle w:val="Title"/>
        <w:rPr>
          <w:sz w:val="36"/>
          <w:szCs w:val="36"/>
          <w:lang w:val="sv-SE"/>
        </w:rPr>
      </w:pPr>
      <w:r w:rsidRPr="00B71C64">
        <w:rPr>
          <w:sz w:val="36"/>
          <w:szCs w:val="36"/>
          <w:lang w:val="sv-SE"/>
        </w:rPr>
        <w:t xml:space="preserve">Hälsorisker </w:t>
      </w:r>
    </w:p>
    <w:p w14:paraId="43F37581" w14:textId="77777777" w:rsidR="00EF0187" w:rsidRDefault="00EF0187" w:rsidP="00820D41">
      <w:pPr>
        <w:rPr>
          <w:lang w:val="sv-SE"/>
        </w:rPr>
      </w:pPr>
    </w:p>
    <w:p w14:paraId="22FEE9BA" w14:textId="5C2C6341" w:rsidR="006B215D" w:rsidRDefault="0097429B" w:rsidP="0079284B">
      <w:pPr>
        <w:spacing w:after="0"/>
        <w:rPr>
          <w:lang w:val="sv-SE"/>
        </w:rPr>
      </w:pPr>
      <w:r>
        <w:rPr>
          <w:lang w:val="sv-SE"/>
        </w:rPr>
        <w:t xml:space="preserve">Om det råder syrebrist (lägre än 19 vol% syre) </w:t>
      </w:r>
      <w:r w:rsidR="00C31854">
        <w:rPr>
          <w:lang w:val="sv-SE"/>
        </w:rPr>
        <w:t xml:space="preserve">i ett utrymme kan det </w:t>
      </w:r>
      <w:r>
        <w:rPr>
          <w:lang w:val="sv-SE"/>
        </w:rPr>
        <w:t>finn</w:t>
      </w:r>
      <w:r w:rsidR="00C31854">
        <w:rPr>
          <w:lang w:val="sv-SE"/>
        </w:rPr>
        <w:t>a</w:t>
      </w:r>
      <w:r>
        <w:rPr>
          <w:lang w:val="sv-SE"/>
        </w:rPr>
        <w:t xml:space="preserve">s risk för </w:t>
      </w:r>
      <w:r w:rsidR="00820D41">
        <w:rPr>
          <w:lang w:val="sv-SE"/>
        </w:rPr>
        <w:t>ökad hjärtfrekvens</w:t>
      </w:r>
      <w:r>
        <w:rPr>
          <w:lang w:val="sv-SE"/>
        </w:rPr>
        <w:t xml:space="preserve">, </w:t>
      </w:r>
      <w:r w:rsidR="00820D41">
        <w:rPr>
          <w:lang w:val="sv-SE"/>
        </w:rPr>
        <w:t>trötthet</w:t>
      </w:r>
      <w:r>
        <w:rPr>
          <w:lang w:val="sv-SE"/>
        </w:rPr>
        <w:t xml:space="preserve">, medvetslöshet, </w:t>
      </w:r>
      <w:r w:rsidR="00BE42E4">
        <w:rPr>
          <w:lang w:val="sv-SE"/>
        </w:rPr>
        <w:t xml:space="preserve">kvävning, </w:t>
      </w:r>
      <w:r>
        <w:rPr>
          <w:lang w:val="sv-SE"/>
        </w:rPr>
        <w:t>död</w:t>
      </w:r>
      <w:r w:rsidR="00820D41">
        <w:rPr>
          <w:lang w:val="sv-SE"/>
        </w:rPr>
        <w:t>.</w:t>
      </w:r>
      <w:r>
        <w:rPr>
          <w:lang w:val="sv-SE"/>
        </w:rPr>
        <w:t xml:space="preserve"> Orsaker till syrebrist kan exempel vara att syre förbrukas</w:t>
      </w:r>
      <w:r w:rsidR="00E95D44" w:rsidRPr="00E95D44">
        <w:rPr>
          <w:lang w:val="sv-SE"/>
        </w:rPr>
        <w:t xml:space="preserve"> </w:t>
      </w:r>
      <w:r w:rsidR="00E95D44">
        <w:rPr>
          <w:lang w:val="sv-SE"/>
        </w:rPr>
        <w:t>vid användning av förbränningsmotorer, svetsning, förbränning av gasol eller vissa kemikalier. Syrebrist kan också orsakas av att syre trängs undan</w:t>
      </w:r>
      <w:r>
        <w:rPr>
          <w:lang w:val="sv-SE"/>
        </w:rPr>
        <w:t xml:space="preserve"> </w:t>
      </w:r>
      <w:r w:rsidR="00E95D44">
        <w:rPr>
          <w:lang w:val="sv-SE"/>
        </w:rPr>
        <w:t>eller ersätts exempel vid läckage eller anvä</w:t>
      </w:r>
      <w:r w:rsidR="007A7132">
        <w:rPr>
          <w:lang w:val="sv-SE"/>
        </w:rPr>
        <w:t>n</w:t>
      </w:r>
      <w:r w:rsidR="00E95D44">
        <w:rPr>
          <w:lang w:val="sv-SE"/>
        </w:rPr>
        <w:t>dning av kväve, acetylen, koldioxid</w:t>
      </w:r>
      <w:r>
        <w:rPr>
          <w:lang w:val="sv-SE"/>
        </w:rPr>
        <w:t xml:space="preserve">. </w:t>
      </w:r>
      <w:r w:rsidR="001152A6" w:rsidRPr="00187487">
        <w:rPr>
          <w:lang w:val="sv-SE"/>
        </w:rPr>
        <w:t xml:space="preserve">Ett slutet utrymme </w:t>
      </w:r>
      <w:r w:rsidR="001152A6">
        <w:rPr>
          <w:lang w:val="sv-SE"/>
        </w:rPr>
        <w:t xml:space="preserve">kan snabbt </w:t>
      </w:r>
      <w:r w:rsidR="001152A6" w:rsidRPr="00187487">
        <w:rPr>
          <w:lang w:val="sv-SE"/>
        </w:rPr>
        <w:t>bli en dödsfälla!</w:t>
      </w:r>
    </w:p>
    <w:p w14:paraId="322DD6EB" w14:textId="77777777" w:rsidR="0079284B" w:rsidRDefault="0079284B" w:rsidP="00820D41">
      <w:pPr>
        <w:rPr>
          <w:lang w:val="sv-SE"/>
        </w:rPr>
      </w:pPr>
    </w:p>
    <w:p w14:paraId="1DD26713" w14:textId="4402957E" w:rsidR="003412DD" w:rsidRDefault="0097429B" w:rsidP="00820D41">
      <w:pPr>
        <w:rPr>
          <w:lang w:val="sv-SE"/>
        </w:rPr>
      </w:pPr>
      <w:r>
        <w:rPr>
          <w:lang w:val="sv-SE"/>
        </w:rPr>
        <w:lastRenderedPageBreak/>
        <w:t>Vid syreöverskott (mer än 21 vol % syre) finns risk för försämrad koncentration, förvirring och ökad risk för brand. Orsaker till syreöverskott är att syre tillförs</w:t>
      </w:r>
      <w:r w:rsidR="00C31854">
        <w:rPr>
          <w:lang w:val="sv-SE"/>
        </w:rPr>
        <w:t>,</w:t>
      </w:r>
      <w:r>
        <w:rPr>
          <w:lang w:val="sv-SE"/>
        </w:rPr>
        <w:t xml:space="preserve"> exempel vid läckande syrgas.</w:t>
      </w:r>
    </w:p>
    <w:p w14:paraId="7A17965E" w14:textId="343129B3" w:rsidR="00552032" w:rsidRDefault="001F1B76" w:rsidP="00334B56">
      <w:pPr>
        <w:rPr>
          <w:lang w:val="sv-SE"/>
        </w:rPr>
      </w:pPr>
      <w:r>
        <w:rPr>
          <w:lang w:val="sv-SE"/>
        </w:rPr>
        <w:t>Utrymme kan också innehålla föroreningar så att farliga ämnen uppnår farlig koncentration. Då kan explosion, brand och kemisk påverkan</w:t>
      </w:r>
      <w:r w:rsidR="00576455">
        <w:rPr>
          <w:lang w:val="sv-SE"/>
        </w:rPr>
        <w:t xml:space="preserve"> på person</w:t>
      </w:r>
      <w:r>
        <w:rPr>
          <w:lang w:val="sv-SE"/>
        </w:rPr>
        <w:t xml:space="preserve"> ske. Exempel på det är vid användning av gasol, svetsrök, koloxid (förbränningsmotorer), lösningsmedel. </w:t>
      </w:r>
      <w:r w:rsidR="00576455">
        <w:rPr>
          <w:lang w:val="sv-SE"/>
        </w:rPr>
        <w:t>V</w:t>
      </w:r>
      <w:r w:rsidR="00BA4034" w:rsidRPr="005A090E">
        <w:rPr>
          <w:lang w:val="sv-SE"/>
        </w:rPr>
        <w:t xml:space="preserve">id de flesta </w:t>
      </w:r>
      <w:r w:rsidR="00862F1C">
        <w:rPr>
          <w:lang w:val="sv-SE"/>
        </w:rPr>
        <w:t xml:space="preserve">arbeten </w:t>
      </w:r>
      <w:r w:rsidR="00BA4034" w:rsidRPr="005A090E">
        <w:rPr>
          <w:lang w:val="sv-SE"/>
        </w:rPr>
        <w:t>som innebär stark upphettning bildas luftföroreningar som är farliga att andas</w:t>
      </w:r>
      <w:r w:rsidR="005A090E">
        <w:rPr>
          <w:lang w:val="sv-SE"/>
        </w:rPr>
        <w:t xml:space="preserve"> in</w:t>
      </w:r>
      <w:r w:rsidR="00AE3EEB">
        <w:rPr>
          <w:lang w:val="sv-SE"/>
        </w:rPr>
        <w:t>.</w:t>
      </w:r>
      <w:r w:rsidR="00367C4F">
        <w:rPr>
          <w:lang w:val="sv-SE"/>
        </w:rPr>
        <w:t xml:space="preserve"> </w:t>
      </w:r>
    </w:p>
    <w:p w14:paraId="386B0BC7" w14:textId="75C72161" w:rsidR="00576455" w:rsidRPr="00576455" w:rsidRDefault="00576455" w:rsidP="00576455">
      <w:pPr>
        <w:rPr>
          <w:rFonts w:asciiTheme="majorHAnsi" w:eastAsiaTheme="majorEastAsia" w:hAnsiTheme="majorHAnsi" w:cstheme="majorBidi"/>
          <w:sz w:val="24"/>
          <w:szCs w:val="26"/>
          <w:lang w:val="sv-SE"/>
        </w:rPr>
      </w:pPr>
      <w:r>
        <w:rPr>
          <w:lang w:val="sv-SE"/>
        </w:rPr>
        <w:t>F</w:t>
      </w:r>
      <w:r w:rsidRPr="005A090E">
        <w:rPr>
          <w:lang w:val="sv-SE"/>
        </w:rPr>
        <w:t>örebyggande åtgärder är nödvändiga</w:t>
      </w:r>
      <w:r>
        <w:rPr>
          <w:lang w:val="sv-SE"/>
        </w:rPr>
        <w:t>!</w:t>
      </w:r>
    </w:p>
    <w:p w14:paraId="00EDBACD" w14:textId="77777777" w:rsidR="00384E44" w:rsidRDefault="00384E44" w:rsidP="00B71C64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Vad säger lagen?</w:t>
      </w:r>
    </w:p>
    <w:p w14:paraId="6F423FE7" w14:textId="77777777" w:rsidR="00384E44" w:rsidRDefault="00384E44" w:rsidP="00B71C64">
      <w:pPr>
        <w:pStyle w:val="Title"/>
        <w:rPr>
          <w:sz w:val="36"/>
          <w:szCs w:val="36"/>
          <w:lang w:val="sv-SE"/>
        </w:rPr>
      </w:pPr>
    </w:p>
    <w:p w14:paraId="0EA6A5FD" w14:textId="3B2400DF" w:rsidR="00676AB4" w:rsidRPr="00384E44" w:rsidRDefault="00676AB4" w:rsidP="00B71C64">
      <w:pPr>
        <w:pStyle w:val="Title"/>
        <w:rPr>
          <w:sz w:val="24"/>
          <w:szCs w:val="24"/>
          <w:lang w:val="sv-SE"/>
        </w:rPr>
      </w:pPr>
      <w:r w:rsidRPr="00384E44">
        <w:rPr>
          <w:sz w:val="24"/>
          <w:szCs w:val="24"/>
          <w:lang w:val="sv-SE"/>
        </w:rPr>
        <w:t>Undersöka och riskbedöma</w:t>
      </w:r>
    </w:p>
    <w:p w14:paraId="31AD3813" w14:textId="77777777" w:rsidR="00B71C64" w:rsidRPr="00B71C64" w:rsidRDefault="00B71C64" w:rsidP="00B71C64">
      <w:pPr>
        <w:rPr>
          <w:lang w:val="sv-SE"/>
        </w:rPr>
      </w:pPr>
    </w:p>
    <w:p w14:paraId="70DBCE87" w14:textId="6862B215" w:rsidR="009B3885" w:rsidRDefault="00B25CB7" w:rsidP="00B71C64">
      <w:pPr>
        <w:rPr>
          <w:lang w:val="sv-SE"/>
        </w:rPr>
      </w:pPr>
      <w:r w:rsidRPr="00820D41">
        <w:rPr>
          <w:lang w:val="sv-SE"/>
        </w:rPr>
        <w:t>Innan arbet</w:t>
      </w:r>
      <w:r>
        <w:rPr>
          <w:lang w:val="sv-SE"/>
        </w:rPr>
        <w:t xml:space="preserve">e </w:t>
      </w:r>
      <w:r w:rsidRPr="00820D41">
        <w:rPr>
          <w:lang w:val="sv-SE"/>
        </w:rPr>
        <w:t xml:space="preserve">i </w:t>
      </w:r>
      <w:r w:rsidR="009B4C00">
        <w:rPr>
          <w:lang w:val="sv-SE"/>
        </w:rPr>
        <w:t xml:space="preserve">ett </w:t>
      </w:r>
      <w:r w:rsidR="009B4C00" w:rsidRPr="00820D41">
        <w:rPr>
          <w:lang w:val="sv-SE"/>
        </w:rPr>
        <w:t>slut</w:t>
      </w:r>
      <w:r w:rsidR="009B4C00">
        <w:rPr>
          <w:lang w:val="sv-SE"/>
        </w:rPr>
        <w:t>et</w:t>
      </w:r>
      <w:r w:rsidR="009B4C00" w:rsidRPr="00820D41">
        <w:rPr>
          <w:lang w:val="sv-SE"/>
        </w:rPr>
        <w:t xml:space="preserve"> utrymme</w:t>
      </w:r>
      <w:r w:rsidRPr="00820D41">
        <w:rPr>
          <w:lang w:val="sv-SE"/>
        </w:rPr>
        <w:t xml:space="preserve"> </w:t>
      </w:r>
      <w:r w:rsidR="00AB3F3B">
        <w:rPr>
          <w:lang w:val="sv-SE"/>
        </w:rPr>
        <w:t xml:space="preserve">får </w:t>
      </w:r>
      <w:r w:rsidR="00AB3F3B" w:rsidRPr="00820D41">
        <w:rPr>
          <w:lang w:val="sv-SE"/>
        </w:rPr>
        <w:t xml:space="preserve">påbörjas </w:t>
      </w:r>
      <w:r w:rsidRPr="00820D41">
        <w:rPr>
          <w:lang w:val="sv-SE"/>
        </w:rPr>
        <w:t>ska risk</w:t>
      </w:r>
      <w:r>
        <w:rPr>
          <w:lang w:val="sv-SE"/>
        </w:rPr>
        <w:t>erna</w:t>
      </w:r>
      <w:r w:rsidRPr="00820D41">
        <w:rPr>
          <w:lang w:val="sv-SE"/>
        </w:rPr>
        <w:t xml:space="preserve"> med arbetet </w:t>
      </w:r>
      <w:r w:rsidR="00AD32AE">
        <w:rPr>
          <w:lang w:val="sv-SE"/>
        </w:rPr>
        <w:t xml:space="preserve">vara </w:t>
      </w:r>
      <w:r w:rsidR="00A32816">
        <w:rPr>
          <w:lang w:val="sv-SE"/>
        </w:rPr>
        <w:t>identifierade</w:t>
      </w:r>
      <w:r w:rsidR="00C55130">
        <w:rPr>
          <w:lang w:val="sv-SE"/>
        </w:rPr>
        <w:t xml:space="preserve">, undersökta och </w:t>
      </w:r>
      <w:r w:rsidRPr="00820D41">
        <w:rPr>
          <w:lang w:val="sv-SE"/>
        </w:rPr>
        <w:t>bedöm</w:t>
      </w:r>
      <w:r w:rsidR="00AD32AE">
        <w:rPr>
          <w:lang w:val="sv-SE"/>
        </w:rPr>
        <w:t>da</w:t>
      </w:r>
      <w:r w:rsidR="00C55130">
        <w:rPr>
          <w:lang w:val="sv-SE"/>
        </w:rPr>
        <w:t xml:space="preserve">. </w:t>
      </w:r>
      <w:r w:rsidR="00AD32AE">
        <w:rPr>
          <w:lang w:val="sv-SE"/>
        </w:rPr>
        <w:t xml:space="preserve">Det ska vara helt säkerställt </w:t>
      </w:r>
      <w:r w:rsidR="001A4BBB" w:rsidRPr="00820D41">
        <w:rPr>
          <w:lang w:val="sv-SE"/>
        </w:rPr>
        <w:t>att halten syre inuti det slutna utrymmet är tillräcklig</w:t>
      </w:r>
      <w:r w:rsidR="001A4BBB">
        <w:rPr>
          <w:lang w:val="sv-SE"/>
        </w:rPr>
        <w:t xml:space="preserve">. Det får inte finnas </w:t>
      </w:r>
      <w:r w:rsidR="001A4BBB" w:rsidRPr="00820D41">
        <w:rPr>
          <w:lang w:val="sv-SE"/>
        </w:rPr>
        <w:t xml:space="preserve">någon hälsofarlig gas </w:t>
      </w:r>
      <w:r w:rsidR="001A4BBB">
        <w:rPr>
          <w:lang w:val="sv-SE"/>
        </w:rPr>
        <w:t xml:space="preserve">eller </w:t>
      </w:r>
      <w:r w:rsidR="001A4BBB" w:rsidRPr="00820D41">
        <w:rPr>
          <w:lang w:val="sv-SE"/>
        </w:rPr>
        <w:t>någon explosionsrisk</w:t>
      </w:r>
      <w:r w:rsidR="00EF0187">
        <w:rPr>
          <w:lang w:val="sv-SE"/>
        </w:rPr>
        <w:t xml:space="preserve">. </w:t>
      </w:r>
      <w:r w:rsidR="00410D60">
        <w:rPr>
          <w:lang w:val="sv-SE"/>
        </w:rPr>
        <w:t>Riskbedömningen ska resultera i åtgärder.</w:t>
      </w:r>
    </w:p>
    <w:p w14:paraId="4BE5DE90" w14:textId="5C1CB105" w:rsidR="00820D41" w:rsidRPr="00EF0187" w:rsidRDefault="00820D41" w:rsidP="00820D41">
      <w:pPr>
        <w:spacing w:after="225" w:line="210" w:lineRule="atLeast"/>
        <w:rPr>
          <w:rFonts w:ascii="Arial" w:eastAsia="Times New Roman" w:hAnsi="Arial" w:cs="Arial"/>
          <w:color w:val="000000"/>
          <w:lang w:val="sv-SE" w:eastAsia="sv-SE"/>
        </w:rPr>
      </w:pPr>
      <w:r w:rsidRPr="00EF0187">
        <w:rPr>
          <w:lang w:val="sv-SE"/>
        </w:rPr>
        <w:t xml:space="preserve">Exempel på innehåll i riskbedömning: </w:t>
      </w:r>
    </w:p>
    <w:p w14:paraId="2E7826E8" w14:textId="4E4A4F22" w:rsidR="007A0305" w:rsidRDefault="00820D41" w:rsidP="007A03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lang w:val="sv-SE"/>
        </w:rPr>
      </w:pPr>
      <w:r w:rsidRPr="00EF0187">
        <w:rPr>
          <w:lang w:val="sv-SE"/>
        </w:rPr>
        <w:t>risk för låg syrehalt</w:t>
      </w:r>
      <w:r w:rsidR="0047431F">
        <w:rPr>
          <w:lang w:val="sv-SE"/>
        </w:rPr>
        <w:t>?</w:t>
      </w:r>
      <w:r w:rsidR="001A4BBB" w:rsidRPr="00EF0187">
        <w:rPr>
          <w:lang w:val="sv-SE"/>
        </w:rPr>
        <w:t xml:space="preserve"> Om risk finns</w:t>
      </w:r>
      <w:r w:rsidRPr="00EF0187">
        <w:rPr>
          <w:lang w:val="sv-SE"/>
        </w:rPr>
        <w:t xml:space="preserve"> ska syrehalten mätas innan arbetet påbörjas</w:t>
      </w:r>
      <w:r w:rsidR="00025D7F">
        <w:rPr>
          <w:lang w:val="sv-SE"/>
        </w:rPr>
        <w:t xml:space="preserve"> (se Åtgärder)</w:t>
      </w:r>
      <w:r w:rsidRPr="00EF0187">
        <w:rPr>
          <w:lang w:val="sv-SE"/>
        </w:rPr>
        <w:t>.</w:t>
      </w:r>
      <w:r w:rsidR="001A4BBB" w:rsidRPr="00EF0187">
        <w:rPr>
          <w:lang w:val="sv-SE"/>
        </w:rPr>
        <w:t xml:space="preserve"> </w:t>
      </w:r>
      <w:r w:rsidRPr="00EF0187">
        <w:rPr>
          <w:lang w:val="sv-SE"/>
        </w:rPr>
        <w:t xml:space="preserve">Halten syre bör vara </w:t>
      </w:r>
      <w:proofErr w:type="gramStart"/>
      <w:r w:rsidRPr="00EF0187">
        <w:rPr>
          <w:lang w:val="sv-SE"/>
        </w:rPr>
        <w:t>20-22</w:t>
      </w:r>
      <w:proofErr w:type="gramEnd"/>
      <w:r w:rsidRPr="00EF0187">
        <w:rPr>
          <w:lang w:val="sv-SE"/>
        </w:rPr>
        <w:t xml:space="preserve"> vol %. Om syrehalten sjunker ytterligare finns risk för kvävning.</w:t>
      </w:r>
    </w:p>
    <w:p w14:paraId="61FCAB7D" w14:textId="467C5934" w:rsidR="001A4BBB" w:rsidRPr="007A0305" w:rsidRDefault="00F07D1B" w:rsidP="00124B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lang w:val="sv-SE"/>
        </w:rPr>
      </w:pPr>
      <w:r>
        <w:rPr>
          <w:lang w:val="sv-SE"/>
        </w:rPr>
        <w:t xml:space="preserve">risk för </w:t>
      </w:r>
      <w:r w:rsidR="0047431F">
        <w:rPr>
          <w:lang w:val="sv-SE"/>
        </w:rPr>
        <w:t>explosion? K</w:t>
      </w:r>
      <w:r>
        <w:rPr>
          <w:lang w:val="sv-SE"/>
        </w:rPr>
        <w:t>an</w:t>
      </w:r>
      <w:r w:rsidR="00820D41" w:rsidRPr="007A0305">
        <w:rPr>
          <w:lang w:val="sv-SE"/>
        </w:rPr>
        <w:t xml:space="preserve"> </w:t>
      </w:r>
      <w:r w:rsidR="0047431F">
        <w:rPr>
          <w:lang w:val="sv-SE"/>
        </w:rPr>
        <w:t xml:space="preserve">utrymmet </w:t>
      </w:r>
      <w:r w:rsidR="00820D41" w:rsidRPr="007A0305">
        <w:rPr>
          <w:lang w:val="sv-SE"/>
        </w:rPr>
        <w:t xml:space="preserve">innehålla </w:t>
      </w:r>
      <w:r w:rsidR="003412DD" w:rsidRPr="007A0305">
        <w:rPr>
          <w:lang w:val="sv-SE"/>
        </w:rPr>
        <w:t>föroreningar/</w:t>
      </w:r>
      <w:r w:rsidR="00820D41" w:rsidRPr="007A0305">
        <w:rPr>
          <w:lang w:val="sv-SE"/>
        </w:rPr>
        <w:t>rester</w:t>
      </w:r>
      <w:r w:rsidR="003412DD" w:rsidRPr="007A0305">
        <w:rPr>
          <w:lang w:val="sv-SE"/>
        </w:rPr>
        <w:t xml:space="preserve">, </w:t>
      </w:r>
      <w:r w:rsidR="00820D41" w:rsidRPr="007A0305">
        <w:rPr>
          <w:lang w:val="sv-SE"/>
        </w:rPr>
        <w:t>ångor av brand- eller explosionsfarliga ämnen</w:t>
      </w:r>
      <w:r w:rsidR="001A47E6">
        <w:rPr>
          <w:lang w:val="sv-SE"/>
        </w:rPr>
        <w:t xml:space="preserve">. Då </w:t>
      </w:r>
      <w:r w:rsidR="00820D41" w:rsidRPr="007A0305">
        <w:rPr>
          <w:lang w:val="sv-SE"/>
        </w:rPr>
        <w:t>ska mät</w:t>
      </w:r>
      <w:r w:rsidR="001A4BBB" w:rsidRPr="007A0305">
        <w:rPr>
          <w:lang w:val="sv-SE"/>
        </w:rPr>
        <w:t>ning göras</w:t>
      </w:r>
      <w:r w:rsidR="00820D41" w:rsidRPr="007A0305">
        <w:rPr>
          <w:lang w:val="sv-SE"/>
        </w:rPr>
        <w:t xml:space="preserve"> för kontroll</w:t>
      </w:r>
      <w:r w:rsidR="001A4BBB" w:rsidRPr="007A0305">
        <w:rPr>
          <w:lang w:val="sv-SE"/>
        </w:rPr>
        <w:t xml:space="preserve"> så</w:t>
      </w:r>
      <w:r w:rsidR="00820D41" w:rsidRPr="007A0305">
        <w:rPr>
          <w:lang w:val="sv-SE"/>
        </w:rPr>
        <w:t xml:space="preserve"> det inte finns risk för explosion</w:t>
      </w:r>
      <w:r w:rsidR="007A0305">
        <w:rPr>
          <w:lang w:val="sv-SE"/>
        </w:rPr>
        <w:t>*</w:t>
      </w:r>
      <w:r w:rsidR="007A0305" w:rsidRPr="007A0305">
        <w:rPr>
          <w:lang w:val="sv-SE"/>
        </w:rPr>
        <w:t>. Risken för explosion mäts med en explosimeter (måste vara EX-klassad)</w:t>
      </w:r>
      <w:r w:rsidR="007A0305">
        <w:rPr>
          <w:lang w:val="sv-SE"/>
        </w:rPr>
        <w:t>.</w:t>
      </w:r>
    </w:p>
    <w:p w14:paraId="07E1EC73" w14:textId="77777777" w:rsidR="00B24078" w:rsidRPr="00B24078" w:rsidRDefault="003412DD" w:rsidP="00FF0D4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25" w:line="210" w:lineRule="atLeast"/>
        <w:rPr>
          <w:rFonts w:cs="Book Antiqua"/>
          <w:b/>
          <w:bCs/>
          <w:lang w:val="sv-SE"/>
        </w:rPr>
      </w:pPr>
      <w:r w:rsidRPr="00B24078">
        <w:rPr>
          <w:lang w:val="sv-SE"/>
        </w:rPr>
        <w:t xml:space="preserve">krävs mätning för </w:t>
      </w:r>
      <w:r w:rsidR="00820D41" w:rsidRPr="00B24078">
        <w:rPr>
          <w:lang w:val="sv-SE"/>
        </w:rPr>
        <w:t>hälsofarlig gas</w:t>
      </w:r>
      <w:r w:rsidR="001A4BBB" w:rsidRPr="00B24078">
        <w:rPr>
          <w:lang w:val="sv-SE"/>
        </w:rPr>
        <w:t xml:space="preserve"> i utrymmet</w:t>
      </w:r>
      <w:r w:rsidR="007A160E" w:rsidRPr="00B24078">
        <w:rPr>
          <w:lang w:val="sv-SE"/>
        </w:rPr>
        <w:t>?</w:t>
      </w:r>
      <w:r w:rsidR="00820D41" w:rsidRPr="00B24078">
        <w:rPr>
          <w:lang w:val="sv-SE"/>
        </w:rPr>
        <w:t xml:space="preserve"> </w:t>
      </w:r>
      <w:r w:rsidR="007A160E" w:rsidRPr="00B24078">
        <w:rPr>
          <w:lang w:val="sv-SE"/>
        </w:rPr>
        <w:t>E</w:t>
      </w:r>
      <w:r w:rsidR="00820D41" w:rsidRPr="00B24078">
        <w:rPr>
          <w:lang w:val="sv-SE"/>
        </w:rPr>
        <w:t xml:space="preserve">xempel </w:t>
      </w:r>
      <w:r w:rsidR="001A4BBB" w:rsidRPr="00B24078">
        <w:rPr>
          <w:lang w:val="sv-SE"/>
        </w:rPr>
        <w:t xml:space="preserve">koloxid eller </w:t>
      </w:r>
      <w:r w:rsidR="00820D41" w:rsidRPr="00B24078">
        <w:rPr>
          <w:lang w:val="sv-SE"/>
        </w:rPr>
        <w:t>svavelväte</w:t>
      </w:r>
      <w:r w:rsidRPr="00B24078">
        <w:rPr>
          <w:lang w:val="sv-SE"/>
        </w:rPr>
        <w:t xml:space="preserve">. </w:t>
      </w:r>
    </w:p>
    <w:p w14:paraId="7319D398" w14:textId="6DC7642A" w:rsidR="00B25CB7" w:rsidRPr="00B24078" w:rsidRDefault="00816B78" w:rsidP="00FF0D4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25" w:line="210" w:lineRule="atLeast"/>
        <w:rPr>
          <w:rFonts w:cs="Book Antiqua"/>
          <w:b/>
          <w:bCs/>
          <w:lang w:val="sv-SE"/>
        </w:rPr>
      </w:pPr>
      <w:r>
        <w:rPr>
          <w:lang w:val="sv-SE"/>
        </w:rPr>
        <w:t>att a</w:t>
      </w:r>
      <w:r w:rsidR="00410D60" w:rsidRPr="00B24078">
        <w:rPr>
          <w:lang w:val="sv-SE"/>
        </w:rPr>
        <w:t xml:space="preserve">rbete i slutet utrymme </w:t>
      </w:r>
      <w:r w:rsidR="00410D60" w:rsidRPr="00B24078">
        <w:rPr>
          <w:u w:val="single"/>
          <w:lang w:val="sv-SE"/>
        </w:rPr>
        <w:t>ej</w:t>
      </w:r>
      <w:r w:rsidR="00410D60" w:rsidRPr="00B24078">
        <w:rPr>
          <w:lang w:val="sv-SE"/>
        </w:rPr>
        <w:t xml:space="preserve"> får utföras som ensamarbete</w:t>
      </w:r>
      <w:r>
        <w:rPr>
          <w:lang w:val="sv-SE"/>
        </w:rPr>
        <w:t>.</w:t>
      </w:r>
      <w:r w:rsidR="00802F6D" w:rsidRPr="00B24078">
        <w:rPr>
          <w:lang w:val="sv-SE"/>
        </w:rPr>
        <w:t xml:space="preserve"> Arbete ska övervakas så att snabb hjälp kan erhållas.</w:t>
      </w:r>
      <w:r w:rsidR="00802F6D" w:rsidRPr="00B24078">
        <w:rPr>
          <w:sz w:val="19"/>
          <w:szCs w:val="19"/>
          <w:lang w:val="sv-SE"/>
        </w:rPr>
        <w:t xml:space="preserve"> </w:t>
      </w:r>
    </w:p>
    <w:p w14:paraId="44FFAF52" w14:textId="1C503158" w:rsidR="00D564DB" w:rsidRDefault="00D564DB" w:rsidP="00D564DB">
      <w:pPr>
        <w:spacing w:after="225" w:line="210" w:lineRule="atLeast"/>
        <w:rPr>
          <w:lang w:val="sv-SE"/>
        </w:rPr>
      </w:pPr>
      <w:r>
        <w:rPr>
          <w:lang w:val="sv-SE"/>
        </w:rPr>
        <w:t>U</w:t>
      </w:r>
      <w:r w:rsidRPr="000B4414">
        <w:rPr>
          <w:lang w:val="sv-SE"/>
        </w:rPr>
        <w:t xml:space="preserve">tförs </w:t>
      </w:r>
      <w:r>
        <w:rPr>
          <w:lang w:val="sv-SE"/>
        </w:rPr>
        <w:t xml:space="preserve">arbete </w:t>
      </w:r>
      <w:r w:rsidRPr="000B4414">
        <w:rPr>
          <w:lang w:val="sv-SE"/>
        </w:rPr>
        <w:t xml:space="preserve">där flera företag är verksamma får arbetet inte påbörjas </w:t>
      </w:r>
      <w:r>
        <w:rPr>
          <w:lang w:val="sv-SE"/>
        </w:rPr>
        <w:t xml:space="preserve">innan </w:t>
      </w:r>
      <w:r w:rsidRPr="000B4414">
        <w:rPr>
          <w:lang w:val="sv-SE"/>
        </w:rPr>
        <w:t>samordningsansva</w:t>
      </w:r>
      <w:r>
        <w:rPr>
          <w:lang w:val="sv-SE"/>
        </w:rPr>
        <w:t xml:space="preserve">rig </w:t>
      </w:r>
      <w:r w:rsidRPr="000B4414">
        <w:rPr>
          <w:lang w:val="sv-SE"/>
        </w:rPr>
        <w:t>på arbetsplatsen har fått information om riskerna, vilka instruktioner som finns och godkänt arbetet.</w:t>
      </w:r>
      <w:r>
        <w:rPr>
          <w:lang w:val="sv-SE"/>
        </w:rPr>
        <w:t xml:space="preserve"> </w:t>
      </w:r>
    </w:p>
    <w:p w14:paraId="7DD73F77" w14:textId="40D62672" w:rsidR="00716C7D" w:rsidRPr="000E5E42" w:rsidRDefault="00716C7D" w:rsidP="00B91345">
      <w:pPr>
        <w:pStyle w:val="Default"/>
        <w:rPr>
          <w:rFonts w:asciiTheme="minorHAnsi" w:hAnsiTheme="minorHAnsi" w:cstheme="minorBidi"/>
          <w:i/>
          <w:iCs/>
          <w:color w:val="auto"/>
          <w:sz w:val="18"/>
          <w:szCs w:val="18"/>
        </w:rPr>
      </w:pPr>
      <w:r w:rsidRPr="000E5E42">
        <w:rPr>
          <w:rFonts w:asciiTheme="minorHAnsi" w:hAnsiTheme="minorHAnsi" w:cstheme="minorBidi"/>
          <w:i/>
          <w:iCs/>
          <w:color w:val="auto"/>
          <w:sz w:val="18"/>
          <w:szCs w:val="18"/>
        </w:rPr>
        <w:t xml:space="preserve">Arbetsberedning </w:t>
      </w:r>
      <w:r w:rsidR="009A2A12">
        <w:rPr>
          <w:rFonts w:asciiTheme="minorHAnsi" w:hAnsiTheme="minorHAnsi" w:cstheme="minorBidi"/>
          <w:i/>
          <w:iCs/>
          <w:color w:val="auto"/>
          <w:sz w:val="18"/>
          <w:szCs w:val="18"/>
        </w:rPr>
        <w:t>och arbetstillstånd</w:t>
      </w:r>
    </w:p>
    <w:p w14:paraId="3F1F46C4" w14:textId="77777777" w:rsidR="00716C7D" w:rsidRDefault="00716C7D" w:rsidP="00B91345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596E9FD4" w14:textId="3D077D6A" w:rsidR="009835A2" w:rsidRDefault="00420096" w:rsidP="00B91345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Arbetsberedning ska </w:t>
      </w:r>
      <w:r w:rsidR="00474D74">
        <w:rPr>
          <w:rFonts w:asciiTheme="minorHAnsi" w:hAnsiTheme="minorHAnsi" w:cstheme="minorBidi"/>
          <w:color w:val="auto"/>
          <w:sz w:val="18"/>
          <w:szCs w:val="18"/>
        </w:rPr>
        <w:t xml:space="preserve">alltid </w:t>
      </w:r>
      <w:r>
        <w:rPr>
          <w:rFonts w:asciiTheme="minorHAnsi" w:hAnsiTheme="minorHAnsi" w:cstheme="minorBidi"/>
          <w:color w:val="auto"/>
          <w:sz w:val="18"/>
          <w:szCs w:val="18"/>
        </w:rPr>
        <w:t>upprättas som förberedelse för arbetet</w:t>
      </w:r>
      <w:r w:rsidR="001165AE">
        <w:rPr>
          <w:rFonts w:asciiTheme="minorHAnsi" w:hAnsiTheme="minorHAnsi" w:cstheme="minorBidi"/>
          <w:color w:val="auto"/>
          <w:sz w:val="18"/>
          <w:szCs w:val="18"/>
        </w:rPr>
        <w:t xml:space="preserve"> och </w:t>
      </w:r>
      <w:r w:rsidR="00E75AD0">
        <w:rPr>
          <w:rFonts w:asciiTheme="minorHAnsi" w:hAnsiTheme="minorHAnsi" w:cstheme="minorBidi"/>
          <w:color w:val="auto"/>
          <w:sz w:val="18"/>
          <w:szCs w:val="18"/>
        </w:rPr>
        <w:t xml:space="preserve">gås igenom </w:t>
      </w:r>
      <w:r w:rsidR="00142A4E">
        <w:rPr>
          <w:rFonts w:asciiTheme="minorHAnsi" w:hAnsiTheme="minorHAnsi" w:cstheme="minorBidi"/>
          <w:color w:val="auto"/>
          <w:sz w:val="18"/>
          <w:szCs w:val="18"/>
        </w:rPr>
        <w:t xml:space="preserve">och signeras av arbetsgivaren </w:t>
      </w:r>
      <w:r w:rsidR="00E75AD0">
        <w:rPr>
          <w:rFonts w:asciiTheme="minorHAnsi" w:hAnsiTheme="minorHAnsi" w:cstheme="minorBidi"/>
          <w:color w:val="auto"/>
          <w:sz w:val="18"/>
          <w:szCs w:val="18"/>
        </w:rPr>
        <w:t>i</w:t>
      </w:r>
      <w:r>
        <w:rPr>
          <w:rFonts w:asciiTheme="minorHAnsi" w:hAnsiTheme="minorHAnsi" w:cstheme="minorBidi"/>
          <w:color w:val="auto"/>
          <w:sz w:val="18"/>
          <w:szCs w:val="18"/>
        </w:rPr>
        <w:t>nnan inträde i utrymme</w:t>
      </w:r>
      <w:r w:rsidR="00142A4E">
        <w:rPr>
          <w:rFonts w:asciiTheme="minorHAnsi" w:hAnsiTheme="minorHAnsi" w:cstheme="minorBidi"/>
          <w:color w:val="auto"/>
          <w:sz w:val="18"/>
          <w:szCs w:val="18"/>
        </w:rPr>
        <w:t xml:space="preserve">t. </w:t>
      </w:r>
      <w:r w:rsidR="009835A2">
        <w:rPr>
          <w:rFonts w:asciiTheme="minorHAnsi" w:hAnsiTheme="minorHAnsi" w:cstheme="minorBidi"/>
          <w:color w:val="auto"/>
          <w:sz w:val="18"/>
          <w:szCs w:val="18"/>
        </w:rPr>
        <w:t xml:space="preserve">Arbetsberedning </w:t>
      </w:r>
      <w:r w:rsidR="009835A2" w:rsidRPr="00B25CB7">
        <w:rPr>
          <w:rFonts w:asciiTheme="minorHAnsi" w:hAnsiTheme="minorHAnsi" w:cstheme="minorBidi"/>
          <w:color w:val="auto"/>
          <w:sz w:val="18"/>
          <w:szCs w:val="18"/>
        </w:rPr>
        <w:t>ska</w:t>
      </w:r>
      <w:r w:rsidR="009835A2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9835A2" w:rsidRPr="00B25CB7">
        <w:rPr>
          <w:rFonts w:asciiTheme="minorHAnsi" w:hAnsiTheme="minorHAnsi" w:cstheme="minorBidi"/>
          <w:color w:val="auto"/>
          <w:sz w:val="18"/>
          <w:szCs w:val="18"/>
        </w:rPr>
        <w:t>innehålla information om</w:t>
      </w:r>
      <w:r w:rsidR="009835A2">
        <w:rPr>
          <w:rFonts w:asciiTheme="minorHAnsi" w:hAnsiTheme="minorHAnsi" w:cstheme="minorBidi"/>
          <w:color w:val="auto"/>
          <w:sz w:val="18"/>
          <w:szCs w:val="18"/>
        </w:rPr>
        <w:t>:</w:t>
      </w:r>
    </w:p>
    <w:p w14:paraId="03F663CF" w14:textId="77777777" w:rsidR="009835A2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E5F9CDF" w14:textId="77777777" w:rsidR="009835A2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>-</w:t>
      </w:r>
      <w:r w:rsidRPr="00B25CB7">
        <w:rPr>
          <w:rFonts w:asciiTheme="minorHAnsi" w:hAnsiTheme="minorHAnsi" w:cstheme="minorBidi"/>
          <w:color w:val="auto"/>
          <w:sz w:val="18"/>
          <w:szCs w:val="18"/>
        </w:rPr>
        <w:t xml:space="preserve"> hur avspärrning av arbetsområdet ska utföras, </w:t>
      </w:r>
    </w:p>
    <w:p w14:paraId="5511D1FB" w14:textId="77777777" w:rsidR="009835A2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- </w:t>
      </w:r>
      <w:r w:rsidRPr="00B25CB7">
        <w:rPr>
          <w:rFonts w:asciiTheme="minorHAnsi" w:hAnsiTheme="minorHAnsi" w:cstheme="minorBidi"/>
          <w:color w:val="auto"/>
          <w:sz w:val="18"/>
          <w:szCs w:val="18"/>
        </w:rPr>
        <w:t>hur kontroll av luftkvalitén i utrymmet ska säkra</w:t>
      </w:r>
      <w:r>
        <w:rPr>
          <w:rFonts w:asciiTheme="minorHAnsi" w:hAnsiTheme="minorHAnsi" w:cstheme="minorBidi"/>
          <w:color w:val="auto"/>
          <w:sz w:val="18"/>
          <w:szCs w:val="18"/>
        </w:rPr>
        <w:t>s innan och under arbetet</w:t>
      </w:r>
      <w:r w:rsidRPr="00B25CB7">
        <w:rPr>
          <w:rFonts w:asciiTheme="minorHAnsi" w:hAnsiTheme="minorHAnsi" w:cstheme="minorBidi"/>
          <w:color w:val="auto"/>
          <w:sz w:val="18"/>
          <w:szCs w:val="18"/>
        </w:rPr>
        <w:t xml:space="preserve">, </w:t>
      </w:r>
    </w:p>
    <w:p w14:paraId="27B16227" w14:textId="2A596BF2" w:rsidR="009835A2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- vilka skyddsåtgärder som ska vidtas ex. </w:t>
      </w:r>
      <w:r w:rsidR="00922003">
        <w:rPr>
          <w:rFonts w:asciiTheme="minorHAnsi" w:hAnsiTheme="minorHAnsi" w:cstheme="minorBidi"/>
          <w:color w:val="auto"/>
          <w:sz w:val="18"/>
          <w:szCs w:val="18"/>
        </w:rPr>
        <w:t xml:space="preserve">ventilation, </w:t>
      </w:r>
      <w:r>
        <w:rPr>
          <w:rFonts w:asciiTheme="minorHAnsi" w:hAnsiTheme="minorHAnsi" w:cstheme="minorBidi"/>
          <w:color w:val="auto"/>
          <w:sz w:val="18"/>
          <w:szCs w:val="18"/>
        </w:rPr>
        <w:t xml:space="preserve">personlig skyddsutrustning </w:t>
      </w:r>
      <w:r w:rsidRPr="008B64AE">
        <w:rPr>
          <w:rFonts w:asciiTheme="minorHAnsi" w:hAnsiTheme="minorHAnsi" w:cstheme="minorBidi"/>
          <w:color w:val="auto"/>
          <w:sz w:val="18"/>
          <w:szCs w:val="18"/>
        </w:rPr>
        <w:t xml:space="preserve">(se </w:t>
      </w:r>
      <w:r w:rsidR="00224E8E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hyperlink r:id="rId12" w:history="1">
        <w:r w:rsidRPr="00845BA7">
          <w:rPr>
            <w:rFonts w:asciiTheme="minorHAnsi" w:hAnsiTheme="minorHAnsi" w:cstheme="minorBidi"/>
            <w:color w:val="auto"/>
            <w:sz w:val="18"/>
            <w:szCs w:val="18"/>
          </w:rPr>
          <w:t>SBMI Personlig skyddsutrustning</w:t>
        </w:r>
      </w:hyperlink>
      <w:r w:rsidRPr="008B64AE">
        <w:rPr>
          <w:rFonts w:asciiTheme="minorHAnsi" w:hAnsiTheme="minorHAnsi" w:cstheme="minorBidi"/>
          <w:color w:val="auto"/>
          <w:sz w:val="18"/>
          <w:szCs w:val="18"/>
        </w:rPr>
        <w:t>)</w:t>
      </w:r>
      <w:r w:rsidR="00922003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Bidi"/>
          <w:color w:val="auto"/>
          <w:sz w:val="18"/>
          <w:szCs w:val="18"/>
        </w:rPr>
        <w:t>etc.</w:t>
      </w:r>
      <w:proofErr w:type="gramEnd"/>
      <w:r>
        <w:rPr>
          <w:rFonts w:asciiTheme="minorHAnsi" w:hAnsiTheme="minorHAnsi" w:cstheme="minorBidi"/>
          <w:color w:val="auto"/>
          <w:sz w:val="18"/>
          <w:szCs w:val="18"/>
        </w:rPr>
        <w:t>,</w:t>
      </w:r>
    </w:p>
    <w:p w14:paraId="5B0F2F15" w14:textId="77777777" w:rsidR="009835A2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- val av rätt arbetsutrustning (verktyg, redskap </w:t>
      </w:r>
      <w:proofErr w:type="gramStart"/>
      <w:r>
        <w:rPr>
          <w:rFonts w:asciiTheme="minorHAnsi" w:hAnsiTheme="minorHAnsi" w:cstheme="minorBidi"/>
          <w:color w:val="auto"/>
          <w:sz w:val="18"/>
          <w:szCs w:val="18"/>
        </w:rPr>
        <w:t>etc.</w:t>
      </w:r>
      <w:proofErr w:type="gramEnd"/>
      <w:r>
        <w:rPr>
          <w:rFonts w:asciiTheme="minorHAnsi" w:hAnsiTheme="minorHAnsi" w:cstheme="minorBidi"/>
          <w:color w:val="auto"/>
          <w:sz w:val="18"/>
          <w:szCs w:val="18"/>
        </w:rPr>
        <w:t>),</w:t>
      </w:r>
    </w:p>
    <w:p w14:paraId="708E2C51" w14:textId="77777777" w:rsidR="009835A2" w:rsidRDefault="009835A2" w:rsidP="009835A2">
      <w:pPr>
        <w:autoSpaceDE w:val="0"/>
        <w:autoSpaceDN w:val="0"/>
        <w:adjustRightInd w:val="0"/>
        <w:spacing w:after="0" w:line="240" w:lineRule="auto"/>
        <w:rPr>
          <w:lang w:val="sv-SE"/>
        </w:rPr>
      </w:pPr>
      <w:r w:rsidRPr="00E95D44">
        <w:rPr>
          <w:lang w:val="sv-SE"/>
        </w:rPr>
        <w:t xml:space="preserve">- </w:t>
      </w:r>
      <w:r>
        <w:rPr>
          <w:lang w:val="sv-SE"/>
        </w:rPr>
        <w:t xml:space="preserve">rätt </w:t>
      </w:r>
      <w:r w:rsidRPr="00E95D44">
        <w:rPr>
          <w:lang w:val="sv-SE"/>
        </w:rPr>
        <w:t>kompetens</w:t>
      </w:r>
      <w:r>
        <w:rPr>
          <w:lang w:val="sv-SE"/>
        </w:rPr>
        <w:t>, medicinskt lämplig och erfarenhet hos den som genomför arbetet,</w:t>
      </w:r>
    </w:p>
    <w:p w14:paraId="19470AA7" w14:textId="77777777" w:rsidR="009835A2" w:rsidRPr="00E95D44" w:rsidRDefault="009835A2" w:rsidP="009835A2">
      <w:pPr>
        <w:autoSpaceDE w:val="0"/>
        <w:autoSpaceDN w:val="0"/>
        <w:adjustRightInd w:val="0"/>
        <w:spacing w:after="0" w:line="240" w:lineRule="auto"/>
        <w:rPr>
          <w:lang w:val="sv-SE"/>
        </w:rPr>
      </w:pPr>
      <w:r>
        <w:rPr>
          <w:lang w:val="sv-SE"/>
        </w:rPr>
        <w:t xml:space="preserve">- hur räddning ska ske vid olycka. </w:t>
      </w:r>
    </w:p>
    <w:p w14:paraId="55705972" w14:textId="77777777" w:rsidR="009835A2" w:rsidRPr="00B25CB7" w:rsidRDefault="009835A2" w:rsidP="009835A2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>- det ska tydligt framgå att arbete inte får utföras om ensamarbete.</w:t>
      </w:r>
    </w:p>
    <w:p w14:paraId="52244DC5" w14:textId="77777777" w:rsidR="009835A2" w:rsidRDefault="009835A2" w:rsidP="009835A2">
      <w:pPr>
        <w:pStyle w:val="Default"/>
        <w:rPr>
          <w:rFonts w:asciiTheme="minorHAnsi" w:hAnsiTheme="minorHAnsi" w:cs="Book Antiqua"/>
          <w:b/>
          <w:bCs/>
          <w:sz w:val="18"/>
          <w:szCs w:val="18"/>
        </w:rPr>
      </w:pPr>
    </w:p>
    <w:p w14:paraId="3FAE5A33" w14:textId="77777777" w:rsidR="00E45480" w:rsidRDefault="00E45480">
      <w:pPr>
        <w:rPr>
          <w:i/>
          <w:iCs/>
          <w:lang w:val="sv-SE"/>
        </w:rPr>
      </w:pPr>
      <w:r>
        <w:rPr>
          <w:i/>
          <w:iCs/>
          <w:lang w:val="sv-SE"/>
        </w:rPr>
        <w:br w:type="page"/>
      </w:r>
    </w:p>
    <w:p w14:paraId="0927423B" w14:textId="000AF6E5" w:rsidR="009D4D1E" w:rsidRDefault="009D4D1E" w:rsidP="009835A2">
      <w:pPr>
        <w:spacing w:before="100" w:beforeAutospacing="1" w:after="100" w:afterAutospacing="1" w:line="240" w:lineRule="auto"/>
        <w:rPr>
          <w:i/>
          <w:iCs/>
          <w:lang w:val="sv-SE"/>
        </w:rPr>
      </w:pPr>
      <w:r>
        <w:rPr>
          <w:i/>
          <w:iCs/>
          <w:lang w:val="sv-SE"/>
        </w:rPr>
        <w:lastRenderedPageBreak/>
        <w:t xml:space="preserve">Arbetstillstånd </w:t>
      </w:r>
    </w:p>
    <w:p w14:paraId="011FA907" w14:textId="628B6548" w:rsidR="009835A2" w:rsidRPr="009D4D1E" w:rsidRDefault="009D4D1E" w:rsidP="00856977">
      <w:pPr>
        <w:spacing w:before="100" w:beforeAutospacing="1" w:after="100" w:afterAutospacing="1" w:line="240" w:lineRule="auto"/>
        <w:rPr>
          <w:lang w:val="sv-SE"/>
        </w:rPr>
      </w:pPr>
      <w:r>
        <w:rPr>
          <w:lang w:val="sv-SE"/>
        </w:rPr>
        <w:t>A</w:t>
      </w:r>
      <w:r w:rsidR="009835A2" w:rsidRPr="009D4D1E">
        <w:rPr>
          <w:lang w:val="sv-SE"/>
        </w:rPr>
        <w:t xml:space="preserve">rbetsgivare ska lämna </w:t>
      </w:r>
      <w:r w:rsidR="0046405D" w:rsidRPr="009D4D1E">
        <w:rPr>
          <w:lang w:val="sv-SE"/>
        </w:rPr>
        <w:t>sitt</w:t>
      </w:r>
      <w:r w:rsidR="009835A2" w:rsidRPr="009D4D1E">
        <w:rPr>
          <w:lang w:val="sv-SE"/>
        </w:rPr>
        <w:t xml:space="preserve"> godkännande i ett skriftligt arbetstillstånd innan vissa </w:t>
      </w:r>
      <w:r w:rsidR="005F516B">
        <w:rPr>
          <w:lang w:val="sv-SE"/>
        </w:rPr>
        <w:t xml:space="preserve">typer av </w:t>
      </w:r>
      <w:r w:rsidR="009835A2" w:rsidRPr="009D4D1E">
        <w:rPr>
          <w:lang w:val="sv-SE"/>
        </w:rPr>
        <w:t>arbeten påbörjas</w:t>
      </w:r>
      <w:r w:rsidR="00504C95">
        <w:rPr>
          <w:lang w:val="sv-SE"/>
        </w:rPr>
        <w:t xml:space="preserve">. Tillståndet </w:t>
      </w:r>
      <w:r w:rsidR="009835A2" w:rsidRPr="009D4D1E">
        <w:rPr>
          <w:lang w:val="sv-SE"/>
        </w:rPr>
        <w:t xml:space="preserve">ska även innehålla hanterings- och skyddsinstruktioner. Vid arbete på ett gemensamt arbetsställe ska den som är ansvarig för samordningen av arbetsmiljöfrågor också godkänna att arbetet startar. Dessa arbeten kräver </w:t>
      </w:r>
      <w:r w:rsidR="00856977">
        <w:rPr>
          <w:lang w:val="sv-SE"/>
        </w:rPr>
        <w:t>alltid</w:t>
      </w:r>
      <w:r w:rsidR="005D403F" w:rsidRPr="009D4D1E">
        <w:rPr>
          <w:lang w:val="sv-SE"/>
        </w:rPr>
        <w:t xml:space="preserve"> </w:t>
      </w:r>
      <w:r w:rsidR="009835A2" w:rsidRPr="009D4D1E">
        <w:rPr>
          <w:lang w:val="sv-SE"/>
        </w:rPr>
        <w:t xml:space="preserve">arbetstillstånd från arbetsgivaren: </w:t>
      </w:r>
    </w:p>
    <w:p w14:paraId="36A4229F" w14:textId="57D38C2C" w:rsidR="009835A2" w:rsidRPr="009D4D1E" w:rsidRDefault="009835A2" w:rsidP="005D403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9D4D1E">
        <w:rPr>
          <w:rFonts w:asciiTheme="minorHAnsi" w:hAnsiTheme="minorHAnsi" w:cstheme="minorBidi"/>
          <w:color w:val="auto"/>
          <w:sz w:val="18"/>
          <w:szCs w:val="18"/>
        </w:rPr>
        <w:t>- arbet</w:t>
      </w:r>
      <w:r w:rsidR="0087627C">
        <w:rPr>
          <w:rFonts w:asciiTheme="minorHAnsi" w:hAnsiTheme="minorHAnsi" w:cstheme="minorBidi"/>
          <w:color w:val="auto"/>
          <w:sz w:val="18"/>
          <w:szCs w:val="18"/>
        </w:rPr>
        <w:t>e</w:t>
      </w:r>
      <w:r w:rsidRPr="009D4D1E">
        <w:rPr>
          <w:rFonts w:asciiTheme="minorHAnsi" w:hAnsiTheme="minorHAnsi" w:cstheme="minorBidi"/>
          <w:color w:val="auto"/>
          <w:sz w:val="18"/>
          <w:szCs w:val="18"/>
        </w:rPr>
        <w:t xml:space="preserve"> i cistern, brunn, silo, lastutrymme eller liknande där det förekommer en brandfarlig vätska, gas eller aerosol. </w:t>
      </w:r>
    </w:p>
    <w:p w14:paraId="51D106A1" w14:textId="77777777" w:rsidR="009835A2" w:rsidRPr="009D4D1E" w:rsidRDefault="009835A2" w:rsidP="005D403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9D4D1E">
        <w:rPr>
          <w:rFonts w:asciiTheme="minorHAnsi" w:hAnsiTheme="minorHAnsi" w:cstheme="minorBidi"/>
          <w:color w:val="auto"/>
          <w:sz w:val="18"/>
          <w:szCs w:val="18"/>
        </w:rPr>
        <w:t xml:space="preserve">- svetsa, skära, löda, slipa, borra eller utföra annat arbete som medför hög temperatur på något som innehåller eller har innehållit brandfarlig eller brännbar vätska. </w:t>
      </w:r>
    </w:p>
    <w:p w14:paraId="5AF81DC3" w14:textId="002E6711" w:rsidR="009835A2" w:rsidRDefault="009835A2" w:rsidP="005D403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9D4D1E">
        <w:rPr>
          <w:rFonts w:asciiTheme="minorHAnsi" w:hAnsiTheme="minorHAnsi" w:cstheme="minorBidi"/>
          <w:color w:val="auto"/>
          <w:sz w:val="18"/>
          <w:szCs w:val="18"/>
        </w:rPr>
        <w:t>- utföra arbete som kan orsaka brand eller explosion där explosionsfarlig atmosfär kan förekomma.</w:t>
      </w:r>
    </w:p>
    <w:p w14:paraId="30B17BF7" w14:textId="77777777" w:rsidR="00255368" w:rsidRPr="00C32606" w:rsidRDefault="00255368">
      <w:pPr>
        <w:rPr>
          <w:lang w:val="sv-SE"/>
        </w:rPr>
      </w:pPr>
    </w:p>
    <w:p w14:paraId="23ED7B0A" w14:textId="7A34A1E9" w:rsidR="00255368" w:rsidRPr="0037618E" w:rsidRDefault="00255368" w:rsidP="00255368">
      <w:pPr>
        <w:spacing w:before="100" w:beforeAutospacing="1" w:after="100" w:afterAutospacing="1" w:line="240" w:lineRule="auto"/>
        <w:rPr>
          <w:i/>
          <w:iCs/>
          <w:lang w:val="sv-SE"/>
        </w:rPr>
      </w:pPr>
      <w:r w:rsidRPr="0037618E">
        <w:rPr>
          <w:i/>
          <w:iCs/>
          <w:lang w:val="sv-SE"/>
        </w:rPr>
        <w:t xml:space="preserve">* när explosionsrisken mäts så behöver också syrgashalten mätas, eftersom explosionsrisken underskattas om syrgashalten är lägre än normalt. </w:t>
      </w:r>
    </w:p>
    <w:p w14:paraId="608675FD" w14:textId="33188400" w:rsidR="00241B67" w:rsidRDefault="00241B67" w:rsidP="00241B67">
      <w:pPr>
        <w:pStyle w:val="Title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Å</w:t>
      </w:r>
      <w:r w:rsidRPr="008A09AD">
        <w:rPr>
          <w:sz w:val="36"/>
          <w:szCs w:val="36"/>
          <w:lang w:val="sv-SE"/>
        </w:rPr>
        <w:t>tgärd</w:t>
      </w:r>
      <w:r>
        <w:rPr>
          <w:sz w:val="36"/>
          <w:szCs w:val="36"/>
          <w:lang w:val="sv-SE"/>
        </w:rPr>
        <w:t>er</w:t>
      </w:r>
    </w:p>
    <w:p w14:paraId="2169663F" w14:textId="77777777" w:rsidR="00241B67" w:rsidRDefault="00241B67" w:rsidP="00241B67">
      <w:pPr>
        <w:pStyle w:val="NoSpacing"/>
        <w:rPr>
          <w:lang w:val="sv-SE"/>
        </w:rPr>
      </w:pPr>
    </w:p>
    <w:p w14:paraId="61702CC0" w14:textId="405895F3" w:rsidR="00241B67" w:rsidRDefault="00241B67" w:rsidP="007C1EAC">
      <w:pPr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Åtgärder som kommer ur riskbedömning g</w:t>
      </w:r>
      <w:r w:rsidRPr="00941719">
        <w:rPr>
          <w:rFonts w:cs="Book Antiqua"/>
          <w:color w:val="000000"/>
          <w:lang w:val="sv-SE"/>
        </w:rPr>
        <w:t>äller både åtgärder att utsättas för risker i det ordinarie arbetet och åtgärder för att minska riskerna vid oplanerade händelser och fel</w:t>
      </w:r>
      <w:r>
        <w:rPr>
          <w:rFonts w:cs="Book Antiqua"/>
          <w:color w:val="000000"/>
          <w:lang w:val="sv-SE"/>
        </w:rPr>
        <w:t>handlingar</w:t>
      </w:r>
      <w:r w:rsidRPr="00941719">
        <w:rPr>
          <w:rFonts w:cs="Book Antiqua"/>
          <w:color w:val="000000"/>
          <w:lang w:val="sv-SE"/>
        </w:rPr>
        <w:t xml:space="preserve">. </w:t>
      </w:r>
      <w:r>
        <w:rPr>
          <w:rFonts w:cs="Book Antiqua"/>
          <w:color w:val="000000"/>
          <w:lang w:val="sv-SE"/>
        </w:rPr>
        <w:t>Några exempel på åtgärder är:</w:t>
      </w:r>
    </w:p>
    <w:p w14:paraId="27719DFD" w14:textId="77777777" w:rsidR="00241B67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säkerställa </w:t>
      </w:r>
      <w:r w:rsidRPr="00957599">
        <w:rPr>
          <w:rFonts w:cs="Book Antiqua"/>
          <w:color w:val="000000"/>
          <w:lang w:val="sv-SE"/>
        </w:rPr>
        <w:t>att utrymmet är väl ventilerat innan arbete</w:t>
      </w:r>
      <w:r>
        <w:rPr>
          <w:rFonts w:cs="Book Antiqua"/>
          <w:color w:val="000000"/>
          <w:lang w:val="sv-SE"/>
        </w:rPr>
        <w:t xml:space="preserve">t </w:t>
      </w:r>
      <w:r w:rsidRPr="00957599">
        <w:rPr>
          <w:rFonts w:cs="Book Antiqua"/>
          <w:color w:val="000000"/>
          <w:lang w:val="sv-SE"/>
        </w:rPr>
        <w:t>påbörjas</w:t>
      </w:r>
      <w:r>
        <w:rPr>
          <w:rFonts w:cs="Book Antiqua"/>
          <w:color w:val="000000"/>
          <w:lang w:val="sv-SE"/>
        </w:rPr>
        <w:t xml:space="preserve">. Ex. beskriv i arbetsberedning hur ventilering ska ske. </w:t>
      </w:r>
    </w:p>
    <w:p w14:paraId="4CC6BD63" w14:textId="77777777" w:rsidR="00241B67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a</w:t>
      </w:r>
      <w:r w:rsidRPr="00D452FE">
        <w:rPr>
          <w:rFonts w:cs="Book Antiqua"/>
          <w:color w:val="000000"/>
          <w:lang w:val="sv-SE"/>
        </w:rPr>
        <w:t xml:space="preserve">vspärrning </w:t>
      </w:r>
      <w:r>
        <w:rPr>
          <w:rFonts w:cs="Book Antiqua"/>
          <w:color w:val="000000"/>
          <w:lang w:val="sv-SE"/>
        </w:rPr>
        <w:t>så inga obehöriga beträder området</w:t>
      </w:r>
      <w:r w:rsidRPr="00D452FE">
        <w:rPr>
          <w:rFonts w:cs="Book Antiqua"/>
          <w:color w:val="000000"/>
          <w:lang w:val="sv-SE"/>
        </w:rPr>
        <w:t xml:space="preserve">. </w:t>
      </w:r>
      <w:r>
        <w:rPr>
          <w:rFonts w:cs="Book Antiqua"/>
          <w:color w:val="000000"/>
          <w:lang w:val="sv-SE"/>
        </w:rPr>
        <w:t>Ex. beskriv i rutin hur avspärrning ska göras (</w:t>
      </w:r>
      <w:r w:rsidRPr="00D452FE">
        <w:rPr>
          <w:rFonts w:cs="Book Antiqua"/>
          <w:color w:val="000000"/>
          <w:lang w:val="sv-SE"/>
        </w:rPr>
        <w:t>ex</w:t>
      </w:r>
      <w:r>
        <w:rPr>
          <w:rFonts w:cs="Book Antiqua"/>
          <w:color w:val="000000"/>
          <w:lang w:val="sv-SE"/>
        </w:rPr>
        <w:t>. med</w:t>
      </w:r>
      <w:r w:rsidRPr="00D452FE">
        <w:rPr>
          <w:rFonts w:cs="Book Antiqua"/>
          <w:color w:val="000000"/>
          <w:lang w:val="sv-SE"/>
        </w:rPr>
        <w:t xml:space="preserve"> koner</w:t>
      </w:r>
      <w:r>
        <w:rPr>
          <w:rFonts w:cs="Book Antiqua"/>
          <w:color w:val="000000"/>
          <w:lang w:val="sv-SE"/>
        </w:rPr>
        <w:t xml:space="preserve">, </w:t>
      </w:r>
      <w:r w:rsidRPr="00D452FE">
        <w:rPr>
          <w:rFonts w:cs="Book Antiqua"/>
          <w:color w:val="000000"/>
          <w:lang w:val="sv-SE"/>
        </w:rPr>
        <w:t xml:space="preserve">skylt </w:t>
      </w:r>
      <w:r>
        <w:rPr>
          <w:rFonts w:cs="Book Antiqua"/>
          <w:color w:val="000000"/>
          <w:lang w:val="sv-SE"/>
        </w:rPr>
        <w:t>A</w:t>
      </w:r>
      <w:r w:rsidRPr="00D452FE">
        <w:rPr>
          <w:rFonts w:cs="Book Antiqua"/>
          <w:color w:val="000000"/>
          <w:lang w:val="sv-SE"/>
        </w:rPr>
        <w:t>rbete pågår</w:t>
      </w:r>
      <w:r>
        <w:rPr>
          <w:rFonts w:cs="Book Antiqua"/>
          <w:color w:val="000000"/>
          <w:lang w:val="sv-SE"/>
        </w:rPr>
        <w:t xml:space="preserve"> </w:t>
      </w:r>
      <w:proofErr w:type="gramStart"/>
      <w:r>
        <w:rPr>
          <w:rFonts w:cs="Book Antiqua"/>
          <w:color w:val="000000"/>
          <w:lang w:val="sv-SE"/>
        </w:rPr>
        <w:t>etc.</w:t>
      </w:r>
      <w:proofErr w:type="gramEnd"/>
      <w:r>
        <w:rPr>
          <w:rFonts w:cs="Book Antiqua"/>
          <w:color w:val="000000"/>
          <w:lang w:val="sv-SE"/>
        </w:rPr>
        <w:t xml:space="preserve">). </w:t>
      </w:r>
    </w:p>
    <w:p w14:paraId="7F5C6DEE" w14:textId="77777777" w:rsidR="00241B67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 w:rsidRPr="00C84457">
        <w:rPr>
          <w:rFonts w:cs="Book Antiqua"/>
          <w:color w:val="000000"/>
          <w:lang w:val="sv-SE"/>
        </w:rPr>
        <w:t xml:space="preserve">användning av bärbara mätinstrument för syrehalt, kolmonoxid </w:t>
      </w:r>
      <w:proofErr w:type="gramStart"/>
      <w:r w:rsidRPr="00C84457">
        <w:rPr>
          <w:rFonts w:cs="Book Antiqua"/>
          <w:color w:val="000000"/>
          <w:lang w:val="sv-SE"/>
        </w:rPr>
        <w:t>etc.</w:t>
      </w:r>
      <w:proofErr w:type="gramEnd"/>
      <w:r>
        <w:rPr>
          <w:rFonts w:cs="Book Antiqua"/>
          <w:color w:val="000000"/>
          <w:lang w:val="sv-SE"/>
        </w:rPr>
        <w:t xml:space="preserve"> Ex. beskriv hantering i arbetsberedning och sedan i instruktion hur dessa ska förvaras och underhållas.</w:t>
      </w:r>
    </w:p>
    <w:p w14:paraId="17F2440A" w14:textId="77777777" w:rsidR="00241B67" w:rsidRPr="00DD792F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 w:rsidRPr="00DD792F">
        <w:rPr>
          <w:rFonts w:cs="Book Antiqua"/>
          <w:color w:val="000000"/>
          <w:lang w:val="sv-SE"/>
        </w:rPr>
        <w:t>användning av personlig skyddsutrustning (</w:t>
      </w:r>
      <w:r>
        <w:rPr>
          <w:rFonts w:cs="Book Antiqua"/>
          <w:color w:val="000000"/>
          <w:lang w:val="sv-SE"/>
        </w:rPr>
        <w:t>andningsapparat</w:t>
      </w:r>
      <w:r w:rsidRPr="00DD792F">
        <w:rPr>
          <w:rFonts w:cs="Book Antiqua"/>
          <w:color w:val="000000"/>
          <w:lang w:val="sv-SE"/>
        </w:rPr>
        <w:t>, filterskydd)</w:t>
      </w:r>
      <w:r>
        <w:rPr>
          <w:rFonts w:cs="Book Antiqua"/>
          <w:color w:val="000000"/>
          <w:lang w:val="sv-SE"/>
        </w:rPr>
        <w:t xml:space="preserve">. Instruktion ska finnas hur personlig skyddsutrustning förvaras och underhållas. </w:t>
      </w:r>
    </w:p>
    <w:p w14:paraId="442901C8" w14:textId="77777777" w:rsidR="00241B67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nödlägesplan. G</w:t>
      </w:r>
      <w:r w:rsidRPr="00D10648">
        <w:rPr>
          <w:rFonts w:cs="Book Antiqua"/>
          <w:color w:val="000000"/>
          <w:lang w:val="sv-SE"/>
        </w:rPr>
        <w:t xml:space="preserve">å igenom hur räddning och/eller utrymning ska ske vid eventuellt nödläge. </w:t>
      </w:r>
    </w:p>
    <w:p w14:paraId="743640CD" w14:textId="2D6E9C9E" w:rsidR="00241B67" w:rsidRDefault="00241B67" w:rsidP="00241B67">
      <w:pPr>
        <w:pStyle w:val="ListParagraph"/>
        <w:numPr>
          <w:ilvl w:val="0"/>
          <w:numId w:val="23"/>
        </w:numPr>
        <w:spacing w:after="200" w:line="276" w:lineRule="auto"/>
        <w:ind w:right="-568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t</w:t>
      </w:r>
      <w:r w:rsidRPr="00B36CEE">
        <w:rPr>
          <w:rFonts w:cs="Book Antiqua"/>
          <w:color w:val="000000"/>
          <w:lang w:val="sv-SE"/>
        </w:rPr>
        <w:t>illämp</w:t>
      </w:r>
      <w:r>
        <w:rPr>
          <w:rFonts w:cs="Book Antiqua"/>
          <w:color w:val="000000"/>
          <w:lang w:val="sv-SE"/>
        </w:rPr>
        <w:t>ning av</w:t>
      </w:r>
      <w:r w:rsidRPr="00B36CEE">
        <w:rPr>
          <w:rFonts w:cs="Book Antiqua"/>
          <w:color w:val="000000"/>
          <w:lang w:val="sv-SE"/>
        </w:rPr>
        <w:t xml:space="preserve"> säker avstä</w:t>
      </w:r>
      <w:r w:rsidR="00A31A7D">
        <w:rPr>
          <w:rFonts w:cs="Book Antiqua"/>
          <w:color w:val="000000"/>
          <w:lang w:val="sv-SE"/>
        </w:rPr>
        <w:t>ll</w:t>
      </w:r>
      <w:r w:rsidRPr="00B36CEE">
        <w:rPr>
          <w:rFonts w:cs="Book Antiqua"/>
          <w:color w:val="000000"/>
          <w:lang w:val="sv-SE"/>
        </w:rPr>
        <w:t>ning - Bryt och Lås</w:t>
      </w:r>
      <w:r>
        <w:rPr>
          <w:rFonts w:cs="Book Antiqua"/>
          <w:color w:val="000000"/>
          <w:lang w:val="sv-SE"/>
        </w:rPr>
        <w:t xml:space="preserve">. Exempelvis </w:t>
      </w:r>
      <w:r w:rsidRPr="00B36CEE">
        <w:rPr>
          <w:rFonts w:cs="Book Antiqua"/>
          <w:color w:val="000000"/>
          <w:lang w:val="sv-SE"/>
        </w:rPr>
        <w:t>när arbete utförs i anslutning till</w:t>
      </w:r>
      <w:r>
        <w:rPr>
          <w:rFonts w:cs="Book Antiqua"/>
          <w:color w:val="000000"/>
          <w:lang w:val="sv-SE"/>
        </w:rPr>
        <w:t xml:space="preserve"> </w:t>
      </w:r>
      <w:r w:rsidRPr="00B36CEE">
        <w:rPr>
          <w:rFonts w:cs="Book Antiqua"/>
          <w:color w:val="000000"/>
          <w:lang w:val="sv-SE"/>
        </w:rPr>
        <w:t xml:space="preserve">transportband (se </w:t>
      </w:r>
      <w:hyperlink r:id="rId13" w:history="1">
        <w:r w:rsidRPr="00845BA7">
          <w:rPr>
            <w:color w:val="000000"/>
          </w:rPr>
          <w:t>SBMI Transportörer och ingreppsskydd</w:t>
        </w:r>
      </w:hyperlink>
      <w:r w:rsidRPr="00B36CEE">
        <w:rPr>
          <w:rFonts w:cs="Book Antiqua"/>
          <w:color w:val="000000"/>
          <w:lang w:val="sv-SE"/>
        </w:rPr>
        <w:t>).</w:t>
      </w:r>
    </w:p>
    <w:p w14:paraId="77A3C95E" w14:textId="13FE4E40" w:rsidR="00A33157" w:rsidRPr="006310D5" w:rsidRDefault="00CB08F3" w:rsidP="006310D5">
      <w:pPr>
        <w:spacing w:before="100" w:beforeAutospacing="1" w:after="100" w:afterAutospacing="1" w:line="240" w:lineRule="auto"/>
        <w:rPr>
          <w:i/>
          <w:iCs/>
          <w:lang w:val="sv-SE"/>
        </w:rPr>
      </w:pPr>
      <w:bookmarkStart w:id="0" w:name="_Hlk7187695"/>
      <w:r w:rsidRPr="006310D5">
        <w:rPr>
          <w:i/>
          <w:iCs/>
          <w:lang w:val="sv-SE"/>
        </w:rPr>
        <w:t xml:space="preserve">Uppföljning </w:t>
      </w:r>
    </w:p>
    <w:bookmarkEnd w:id="0"/>
    <w:p w14:paraId="59A7D6E0" w14:textId="58F33BF0" w:rsidR="00CC6694" w:rsidRDefault="00A43C00" w:rsidP="007D0C0A">
      <w:pPr>
        <w:autoSpaceDE w:val="0"/>
        <w:autoSpaceDN w:val="0"/>
        <w:adjustRightInd w:val="0"/>
        <w:spacing w:line="240" w:lineRule="auto"/>
        <w:rPr>
          <w:rFonts w:cs="Book Antiqua"/>
          <w:color w:val="000000"/>
          <w:lang w:val="sv-SE"/>
        </w:rPr>
      </w:pPr>
      <w:r>
        <w:rPr>
          <w:lang w:val="sv-SE"/>
        </w:rPr>
        <w:t>A</w:t>
      </w:r>
      <w:r w:rsidRPr="00CD3D57">
        <w:rPr>
          <w:lang w:val="sv-SE"/>
        </w:rPr>
        <w:t xml:space="preserve">ktivt </w:t>
      </w:r>
      <w:r>
        <w:rPr>
          <w:lang w:val="sv-SE"/>
        </w:rPr>
        <w:t xml:space="preserve">arbete </w:t>
      </w:r>
      <w:r w:rsidRPr="00CD3D57">
        <w:rPr>
          <w:lang w:val="sv-SE"/>
        </w:rPr>
        <w:t xml:space="preserve">med att följa upp </w:t>
      </w:r>
      <w:r w:rsidR="00A170D8">
        <w:rPr>
          <w:lang w:val="sv-SE"/>
        </w:rPr>
        <w:t xml:space="preserve">åtgärder </w:t>
      </w:r>
      <w:r w:rsidR="00106D48" w:rsidRPr="00CD3D57">
        <w:rPr>
          <w:lang w:val="sv-SE"/>
        </w:rPr>
        <w:t>för att säkerställa att de har önskad effekt</w:t>
      </w:r>
      <w:r w:rsidR="00A170D8">
        <w:rPr>
          <w:lang w:val="sv-SE"/>
        </w:rPr>
        <w:t xml:space="preserve">, ska </w:t>
      </w:r>
      <w:r w:rsidR="00106D48">
        <w:rPr>
          <w:lang w:val="sv-SE"/>
        </w:rPr>
        <w:t>föras</w:t>
      </w:r>
      <w:r w:rsidR="00CD3D57" w:rsidRPr="00CD3D57">
        <w:rPr>
          <w:lang w:val="sv-SE"/>
        </w:rPr>
        <w:t xml:space="preserve">. </w:t>
      </w:r>
      <w:r w:rsidR="007E32E6">
        <w:rPr>
          <w:rFonts w:cs="Book Antiqua"/>
          <w:color w:val="000000"/>
          <w:lang w:val="sv-SE"/>
        </w:rPr>
        <w:t>Vid uppföljning säkerställ följande</w:t>
      </w:r>
      <w:r w:rsidR="0075692A" w:rsidRPr="0075692A">
        <w:rPr>
          <w:rFonts w:cs="Book Antiqua"/>
          <w:color w:val="000000"/>
          <w:lang w:val="sv-SE"/>
        </w:rPr>
        <w:t xml:space="preserve">: </w:t>
      </w:r>
    </w:p>
    <w:p w14:paraId="75A33030" w14:textId="048C3B3F" w:rsidR="005A3502" w:rsidRDefault="00EA4A05" w:rsidP="005A3502">
      <w:pPr>
        <w:pStyle w:val="ListParagraph"/>
        <w:numPr>
          <w:ilvl w:val="0"/>
          <w:numId w:val="25"/>
        </w:numPr>
        <w:spacing w:after="0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det finns </w:t>
      </w:r>
      <w:r w:rsidR="00E234B2">
        <w:rPr>
          <w:rFonts w:cs="Book Antiqua"/>
          <w:color w:val="000000"/>
          <w:lang w:val="sv-SE"/>
        </w:rPr>
        <w:t xml:space="preserve">en </w:t>
      </w:r>
      <w:r>
        <w:rPr>
          <w:rFonts w:cs="Book Antiqua"/>
          <w:color w:val="000000"/>
          <w:lang w:val="sv-SE"/>
        </w:rPr>
        <w:t xml:space="preserve">upprättad riskbedömning </w:t>
      </w:r>
    </w:p>
    <w:p w14:paraId="12CF5F3D" w14:textId="5A91837E" w:rsidR="00EA4A05" w:rsidRDefault="00EA4A05" w:rsidP="005A3502">
      <w:pPr>
        <w:pStyle w:val="ListParagraph"/>
        <w:numPr>
          <w:ilvl w:val="0"/>
          <w:numId w:val="25"/>
        </w:numPr>
        <w:spacing w:after="0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arbetsberedning</w:t>
      </w:r>
      <w:r w:rsidR="006A7DC0">
        <w:rPr>
          <w:rFonts w:cs="Book Antiqua"/>
          <w:color w:val="000000"/>
          <w:lang w:val="sv-SE"/>
        </w:rPr>
        <w:t xml:space="preserve"> </w:t>
      </w:r>
      <w:r>
        <w:rPr>
          <w:rFonts w:cs="Book Antiqua"/>
          <w:color w:val="000000"/>
          <w:lang w:val="sv-SE"/>
        </w:rPr>
        <w:t>är signera</w:t>
      </w:r>
      <w:r w:rsidR="00AF56C3">
        <w:rPr>
          <w:rFonts w:cs="Book Antiqua"/>
          <w:color w:val="000000"/>
          <w:lang w:val="sv-SE"/>
        </w:rPr>
        <w:t>d</w:t>
      </w:r>
      <w:r>
        <w:rPr>
          <w:rFonts w:cs="Book Antiqua"/>
          <w:color w:val="000000"/>
          <w:lang w:val="sv-SE"/>
        </w:rPr>
        <w:t xml:space="preserve"> </w:t>
      </w:r>
    </w:p>
    <w:p w14:paraId="7FFCF390" w14:textId="20EEBB37" w:rsidR="006A7DC0" w:rsidRDefault="006A7DC0" w:rsidP="005A3502">
      <w:pPr>
        <w:pStyle w:val="ListParagraph"/>
        <w:numPr>
          <w:ilvl w:val="0"/>
          <w:numId w:val="25"/>
        </w:numPr>
        <w:spacing w:after="0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arbetstillstånd är signera</w:t>
      </w:r>
      <w:r w:rsidR="00565D5F">
        <w:rPr>
          <w:rFonts w:cs="Book Antiqua"/>
          <w:color w:val="000000"/>
          <w:lang w:val="sv-SE"/>
        </w:rPr>
        <w:t>t</w:t>
      </w:r>
    </w:p>
    <w:p w14:paraId="0D016B8B" w14:textId="3BE9214A" w:rsidR="006A7DC0" w:rsidRDefault="006F4490" w:rsidP="005A3502">
      <w:pPr>
        <w:pStyle w:val="ListParagraph"/>
        <w:numPr>
          <w:ilvl w:val="0"/>
          <w:numId w:val="25"/>
        </w:numPr>
        <w:spacing w:after="0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personlig skyddsutrustning är korrekt </w:t>
      </w:r>
    </w:p>
    <w:p w14:paraId="79AEF55C" w14:textId="3BA6650A" w:rsidR="006F4490" w:rsidRPr="005A3502" w:rsidRDefault="006F4490" w:rsidP="005A3502">
      <w:pPr>
        <w:pStyle w:val="ListParagraph"/>
        <w:numPr>
          <w:ilvl w:val="0"/>
          <w:numId w:val="25"/>
        </w:numPr>
        <w:spacing w:after="0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 xml:space="preserve">mätutrustning </w:t>
      </w:r>
      <w:r w:rsidR="00401736">
        <w:rPr>
          <w:rFonts w:cs="Book Antiqua"/>
          <w:color w:val="000000"/>
          <w:lang w:val="sv-SE"/>
        </w:rPr>
        <w:t>är servad enligt tillverkarens instruktioner</w:t>
      </w:r>
    </w:p>
    <w:p w14:paraId="520B50EA" w14:textId="77777777" w:rsidR="00E45480" w:rsidRDefault="00E45480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br w:type="page"/>
      </w:r>
    </w:p>
    <w:p w14:paraId="7E8DEC38" w14:textId="2E4CC416" w:rsidR="007A7E4C" w:rsidRPr="000B4414" w:rsidRDefault="007A7E4C" w:rsidP="000B4414">
      <w:pPr>
        <w:spacing w:before="100" w:beforeAutospacing="1" w:after="100" w:afterAutospacing="1" w:line="240" w:lineRule="auto"/>
        <w:ind w:left="-195"/>
        <w:rPr>
          <w:lang w:val="sv-SE"/>
        </w:rPr>
      </w:pPr>
      <w:r w:rsidRPr="007A7E4C">
        <w:rPr>
          <w:sz w:val="36"/>
          <w:szCs w:val="36"/>
          <w:lang w:val="sv-SE"/>
        </w:rPr>
        <w:lastRenderedPageBreak/>
        <w:t xml:space="preserve">Dokumentation </w:t>
      </w:r>
    </w:p>
    <w:p w14:paraId="2068A247" w14:textId="15481381" w:rsidR="007A7E4C" w:rsidRPr="007A7E4C" w:rsidRDefault="007A7E4C" w:rsidP="007A7E4C">
      <w:pPr>
        <w:autoSpaceDE w:val="0"/>
        <w:autoSpaceDN w:val="0"/>
        <w:adjustRightInd w:val="0"/>
        <w:spacing w:after="57" w:line="240" w:lineRule="auto"/>
        <w:jc w:val="both"/>
        <w:rPr>
          <w:rFonts w:cs="Book Antiqua"/>
          <w:color w:val="000000"/>
          <w:lang w:val="sv-SE"/>
        </w:rPr>
      </w:pPr>
      <w:r w:rsidRPr="007A7E4C">
        <w:rPr>
          <w:rFonts w:cs="Book Antiqua"/>
          <w:color w:val="000000"/>
          <w:lang w:val="sv-SE"/>
        </w:rPr>
        <w:t>Arbetsgivare ska ha dessa dokument tillgängliga</w:t>
      </w:r>
      <w:r w:rsidR="00C91389">
        <w:rPr>
          <w:rFonts w:cs="Book Antiqua"/>
          <w:color w:val="000000"/>
          <w:lang w:val="sv-SE"/>
        </w:rPr>
        <w:t>:</w:t>
      </w:r>
      <w:r w:rsidRPr="007A7E4C">
        <w:rPr>
          <w:rFonts w:cs="Book Antiqua"/>
          <w:color w:val="000000"/>
          <w:lang w:val="sv-SE"/>
        </w:rPr>
        <w:t xml:space="preserve"> </w:t>
      </w:r>
    </w:p>
    <w:p w14:paraId="16B8C869" w14:textId="77777777" w:rsidR="007A7E4C" w:rsidRDefault="007A7E4C" w:rsidP="007A7E4C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</w:p>
    <w:p w14:paraId="6B903F82" w14:textId="73442158" w:rsidR="001918D6" w:rsidRDefault="007A7E4C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 w:rsidRPr="007A7E4C">
        <w:rPr>
          <w:rFonts w:cs="Book Antiqua"/>
          <w:color w:val="000000"/>
          <w:lang w:val="sv-SE"/>
        </w:rPr>
        <w:t xml:space="preserve">riskbedömning med resultat och beslutade åtgärder. </w:t>
      </w:r>
    </w:p>
    <w:p w14:paraId="608FF1CE" w14:textId="415B4EDE" w:rsidR="001918D6" w:rsidRDefault="00D77512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u</w:t>
      </w:r>
      <w:r w:rsidR="007A7E4C" w:rsidRPr="007A7E4C">
        <w:rPr>
          <w:rFonts w:cs="Book Antiqua"/>
          <w:color w:val="000000"/>
          <w:lang w:val="sv-SE"/>
        </w:rPr>
        <w:t>pprättade hanterings</w:t>
      </w:r>
      <w:r w:rsidR="001918D6">
        <w:rPr>
          <w:rFonts w:cs="Book Antiqua"/>
          <w:color w:val="000000"/>
          <w:lang w:val="sv-SE"/>
        </w:rPr>
        <w:t xml:space="preserve">- </w:t>
      </w:r>
      <w:r w:rsidR="007A7E4C" w:rsidRPr="007A7E4C">
        <w:rPr>
          <w:rFonts w:cs="Book Antiqua"/>
          <w:color w:val="000000"/>
          <w:lang w:val="sv-SE"/>
        </w:rPr>
        <w:t>och skyddsinstruktioner samt andra rutiner.</w:t>
      </w:r>
    </w:p>
    <w:p w14:paraId="66ED6041" w14:textId="3CD93C14" w:rsidR="002F3985" w:rsidRDefault="002F3985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arbetsberedning</w:t>
      </w:r>
    </w:p>
    <w:p w14:paraId="3D99AF7E" w14:textId="32B16D00" w:rsidR="001918D6" w:rsidRDefault="008620B4" w:rsidP="007A7E4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  <w:r>
        <w:rPr>
          <w:rFonts w:cs="Book Antiqua"/>
          <w:color w:val="000000"/>
          <w:lang w:val="sv-SE"/>
        </w:rPr>
        <w:t>n</w:t>
      </w:r>
      <w:r w:rsidR="001918D6">
        <w:rPr>
          <w:rFonts w:cs="Book Antiqua"/>
          <w:color w:val="000000"/>
          <w:lang w:val="sv-SE"/>
        </w:rPr>
        <w:t>ödlägesb</w:t>
      </w:r>
      <w:r w:rsidR="007A7E4C" w:rsidRPr="007A7E4C">
        <w:rPr>
          <w:rFonts w:cs="Book Antiqua"/>
          <w:color w:val="000000"/>
          <w:lang w:val="sv-SE"/>
        </w:rPr>
        <w:t xml:space="preserve">eredskapsplan för olyckor och nödsituationer. </w:t>
      </w:r>
    </w:p>
    <w:p w14:paraId="78831CA2" w14:textId="6CB015EB" w:rsidR="000B4414" w:rsidRPr="000B4414" w:rsidRDefault="003B7159" w:rsidP="000B4414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lang w:val="sv-SE"/>
        </w:rPr>
      </w:pPr>
      <w:r>
        <w:rPr>
          <w:lang w:val="sv-SE"/>
        </w:rPr>
        <w:t>s</w:t>
      </w:r>
      <w:r w:rsidR="000B4414" w:rsidRPr="000B4414">
        <w:rPr>
          <w:lang w:val="sv-SE"/>
        </w:rPr>
        <w:t>ignera</w:t>
      </w:r>
      <w:r>
        <w:rPr>
          <w:lang w:val="sv-SE"/>
        </w:rPr>
        <w:t xml:space="preserve">t </w:t>
      </w:r>
      <w:r w:rsidR="000B4414" w:rsidRPr="000B4414">
        <w:rPr>
          <w:lang w:val="sv-SE"/>
        </w:rPr>
        <w:t xml:space="preserve">arbetstillstånd </w:t>
      </w:r>
      <w:r w:rsidR="000B4414">
        <w:rPr>
          <w:lang w:val="sv-SE"/>
        </w:rPr>
        <w:t>(</w:t>
      </w:r>
      <w:r w:rsidR="000B4414" w:rsidRPr="000B4414">
        <w:rPr>
          <w:lang w:val="sv-SE"/>
        </w:rPr>
        <w:t>ska sparas minst tre månader efter avslutat arbete</w:t>
      </w:r>
      <w:r w:rsidR="000B4414">
        <w:rPr>
          <w:lang w:val="sv-SE"/>
        </w:rPr>
        <w:t>)</w:t>
      </w:r>
      <w:r w:rsidR="000B4414" w:rsidRPr="000B4414">
        <w:rPr>
          <w:lang w:val="sv-SE"/>
        </w:rPr>
        <w:t>.</w:t>
      </w:r>
    </w:p>
    <w:p w14:paraId="223C25CE" w14:textId="77777777" w:rsidR="000B4414" w:rsidRDefault="000B4414" w:rsidP="000B4414">
      <w:pPr>
        <w:pStyle w:val="ListParagraph"/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lang w:val="sv-SE"/>
        </w:rPr>
      </w:pPr>
    </w:p>
    <w:p w14:paraId="3F8AB46C" w14:textId="7443A1A0" w:rsidR="00C50C21" w:rsidRPr="00016256" w:rsidRDefault="00C50C21" w:rsidP="00016256">
      <w:pPr>
        <w:pStyle w:val="Heading2"/>
        <w:ind w:left="1009" w:hanging="1009"/>
        <w:rPr>
          <w:lang w:val="sv-SE"/>
        </w:rPr>
      </w:pPr>
      <w:r w:rsidRPr="00016256">
        <w:rPr>
          <w:lang w:val="sv-SE"/>
        </w:rPr>
        <w:t xml:space="preserve">Hjälpmedel </w:t>
      </w:r>
    </w:p>
    <w:p w14:paraId="78995A79" w14:textId="6B6E8E6F" w:rsidR="003B5BD9" w:rsidRDefault="00016256" w:rsidP="002D13DB">
      <w:pPr>
        <w:rPr>
          <w:lang w:val="sv-SE"/>
        </w:rPr>
      </w:pPr>
      <w:r>
        <w:rPr>
          <w:lang w:val="sv-SE"/>
        </w:rPr>
        <w:t xml:space="preserve">Det finns </w:t>
      </w:r>
      <w:r w:rsidR="00126DE9">
        <w:rPr>
          <w:lang w:val="sv-SE"/>
        </w:rPr>
        <w:t>många</w:t>
      </w:r>
      <w:r w:rsidR="002B74AC">
        <w:rPr>
          <w:lang w:val="sv-SE"/>
        </w:rPr>
        <w:t xml:space="preserve"> bra verktyg som med fördel kan användas i det förebyggande arbetet</w:t>
      </w:r>
      <w:r w:rsidR="00292530">
        <w:rPr>
          <w:lang w:val="sv-SE"/>
        </w:rPr>
        <w:t xml:space="preserve"> och vid kompetenshöjning</w:t>
      </w:r>
      <w:r w:rsidR="002B74AC">
        <w:rPr>
          <w:lang w:val="sv-SE"/>
        </w:rPr>
        <w:t>:</w:t>
      </w:r>
      <w:r w:rsidR="00EA6FA4">
        <w:rPr>
          <w:lang w:val="sv-SE"/>
        </w:rPr>
        <w:t xml:space="preserve"> </w:t>
      </w:r>
    </w:p>
    <w:p w14:paraId="5EB9EBE6" w14:textId="4A9D99D7" w:rsidR="00A9508F" w:rsidRDefault="00F501EE" w:rsidP="00126DE9">
      <w:pPr>
        <w:pStyle w:val="NoSpacing"/>
        <w:rPr>
          <w:lang w:val="sv-SE"/>
        </w:rPr>
      </w:pPr>
      <w:r>
        <w:rPr>
          <w:lang w:val="sv-SE"/>
        </w:rPr>
        <w:t>SBMI</w:t>
      </w:r>
    </w:p>
    <w:p w14:paraId="1B2398C9" w14:textId="56BED16B" w:rsidR="00F501EE" w:rsidRDefault="00845BA7" w:rsidP="00126DE9">
      <w:pPr>
        <w:pStyle w:val="NoSpacing"/>
        <w:rPr>
          <w:lang w:val="sv-SE"/>
        </w:rPr>
      </w:pPr>
      <w:hyperlink r:id="rId14" w:history="1">
        <w:r w:rsidR="00F501EE" w:rsidRPr="00F750FC">
          <w:t>Personlig skyddsutrustning</w:t>
        </w:r>
      </w:hyperlink>
      <w:r w:rsidR="00F501EE">
        <w:rPr>
          <w:lang w:val="sv-SE"/>
        </w:rPr>
        <w:t xml:space="preserve"> </w:t>
      </w:r>
    </w:p>
    <w:p w14:paraId="7174D939" w14:textId="07AE68FC" w:rsidR="005A055C" w:rsidRDefault="00845BA7" w:rsidP="00126DE9">
      <w:pPr>
        <w:pStyle w:val="NoSpacing"/>
        <w:rPr>
          <w:lang w:val="sv-SE"/>
        </w:rPr>
      </w:pPr>
      <w:hyperlink r:id="rId15" w:history="1">
        <w:r w:rsidR="005A055C" w:rsidRPr="00F750FC">
          <w:t>Kemikaliehantering</w:t>
        </w:r>
      </w:hyperlink>
      <w:r w:rsidR="005A055C">
        <w:rPr>
          <w:lang w:val="sv-SE"/>
        </w:rPr>
        <w:t xml:space="preserve"> </w:t>
      </w:r>
    </w:p>
    <w:p w14:paraId="48FE531A" w14:textId="2C00F9AC" w:rsidR="00A55A27" w:rsidRDefault="00845BA7" w:rsidP="00126DE9">
      <w:pPr>
        <w:pStyle w:val="NoSpacing"/>
        <w:rPr>
          <w:lang w:val="sv-SE"/>
        </w:rPr>
      </w:pPr>
      <w:hyperlink r:id="rId16" w:history="1">
        <w:r w:rsidR="00487E6E" w:rsidRPr="00F750FC">
          <w:t>Transportörer och ingreppsskydd</w:t>
        </w:r>
      </w:hyperlink>
    </w:p>
    <w:p w14:paraId="5134ADD3" w14:textId="77777777" w:rsidR="00F10A4D" w:rsidRDefault="00F10A4D" w:rsidP="00126DE9">
      <w:pPr>
        <w:pStyle w:val="NoSpacing"/>
        <w:rPr>
          <w:lang w:val="sv-SE"/>
        </w:rPr>
      </w:pPr>
    </w:p>
    <w:p w14:paraId="008D9C0E" w14:textId="5608FDE7" w:rsidR="00676AB4" w:rsidRDefault="00126DE9" w:rsidP="00126DE9">
      <w:pPr>
        <w:pStyle w:val="NoSpacing"/>
        <w:rPr>
          <w:lang w:val="sv-SE"/>
        </w:rPr>
      </w:pPr>
      <w:r>
        <w:rPr>
          <w:lang w:val="sv-SE"/>
        </w:rPr>
        <w:t xml:space="preserve">Arbetsmiljöverket (AV) </w:t>
      </w:r>
    </w:p>
    <w:p w14:paraId="2BEEEC5B" w14:textId="5CA26485" w:rsidR="002572BD" w:rsidRDefault="00845BA7" w:rsidP="00126DE9">
      <w:pPr>
        <w:pStyle w:val="NoSpacing"/>
        <w:rPr>
          <w:lang w:val="sv-SE"/>
        </w:rPr>
      </w:pPr>
      <w:hyperlink r:id="rId17" w:history="1">
        <w:r w:rsidR="003D0242" w:rsidRPr="009531F8">
          <w:rPr>
            <w:lang w:val="sv-SE"/>
          </w:rPr>
          <w:t>AFS</w:t>
        </w:r>
      </w:hyperlink>
      <w:r w:rsidR="003D0242" w:rsidRPr="009531F8">
        <w:rPr>
          <w:lang w:val="sv-SE"/>
        </w:rPr>
        <w:t xml:space="preserve"> 2023:10</w:t>
      </w:r>
      <w:r w:rsidR="00820D41" w:rsidRPr="00820D41">
        <w:rPr>
          <w:lang w:val="sv-SE"/>
        </w:rPr>
        <w:t xml:space="preserve"> </w:t>
      </w:r>
      <w:r w:rsidR="003D0242">
        <w:rPr>
          <w:lang w:val="sv-SE"/>
        </w:rPr>
        <w:t>Risker i arbetsmiljön</w:t>
      </w:r>
    </w:p>
    <w:p w14:paraId="1D15A14A" w14:textId="643661A3" w:rsidR="00820D41" w:rsidRDefault="00845BA7" w:rsidP="00126DE9">
      <w:pPr>
        <w:pStyle w:val="NoSpacing"/>
        <w:rPr>
          <w:lang w:val="sv-SE"/>
        </w:rPr>
      </w:pPr>
      <w:hyperlink r:id="rId18" w:history="1">
        <w:r w:rsidR="00A915CC" w:rsidRPr="00F750FC">
          <w:t>ADI 296</w:t>
        </w:r>
      </w:hyperlink>
      <w:r w:rsidR="00A915CC">
        <w:rPr>
          <w:lang w:val="sv-SE"/>
        </w:rPr>
        <w:t xml:space="preserve"> Kemiska risker i arbetsmiljön </w:t>
      </w:r>
    </w:p>
    <w:p w14:paraId="154C92E5" w14:textId="35AC0527" w:rsidR="00740891" w:rsidRDefault="00740891" w:rsidP="00126DE9">
      <w:pPr>
        <w:pStyle w:val="NoSpacing"/>
        <w:rPr>
          <w:lang w:val="sv-SE"/>
        </w:rPr>
      </w:pPr>
    </w:p>
    <w:p w14:paraId="234E7838" w14:textId="304F541C" w:rsidR="00740891" w:rsidRPr="00820D41" w:rsidRDefault="00CF4E6E" w:rsidP="00126DE9">
      <w:pPr>
        <w:pStyle w:val="NoSpacing"/>
        <w:rPr>
          <w:lang w:val="sv-SE"/>
        </w:rPr>
      </w:pPr>
      <w:r>
        <w:t>AFS 2023:12 Utformning av a</w:t>
      </w:r>
      <w:r w:rsidR="00740891">
        <w:rPr>
          <w:lang w:val="sv-SE"/>
        </w:rPr>
        <w:t>rbetsplatse</w:t>
      </w:r>
      <w:r>
        <w:rPr>
          <w:lang w:val="sv-SE"/>
        </w:rPr>
        <w:t>r</w:t>
      </w:r>
    </w:p>
    <w:p w14:paraId="24749D01" w14:textId="77777777" w:rsidR="00D10648" w:rsidRDefault="00D10648" w:rsidP="00126DE9">
      <w:pPr>
        <w:pStyle w:val="NoSpacing"/>
        <w:rPr>
          <w:lang w:val="sv-SE"/>
        </w:rPr>
      </w:pPr>
    </w:p>
    <w:p w14:paraId="561B62FB" w14:textId="46B25DF1" w:rsidR="002572BD" w:rsidRDefault="002572BD" w:rsidP="00126DE9">
      <w:pPr>
        <w:pStyle w:val="NoSpacing"/>
        <w:rPr>
          <w:lang w:val="sv-SE"/>
        </w:rPr>
      </w:pPr>
      <w:r>
        <w:rPr>
          <w:lang w:val="sv-SE"/>
        </w:rPr>
        <w:t>Prevent</w:t>
      </w:r>
    </w:p>
    <w:p w14:paraId="7F148FE7" w14:textId="4C55222A" w:rsidR="00820D41" w:rsidRDefault="00845BA7" w:rsidP="00126DE9">
      <w:pPr>
        <w:pStyle w:val="NoSpacing"/>
        <w:rPr>
          <w:lang w:val="sv-SE"/>
        </w:rPr>
      </w:pPr>
      <w:hyperlink r:id="rId19" w:history="1">
        <w:r w:rsidR="00820D41" w:rsidRPr="00F750FC">
          <w:t>Checklista</w:t>
        </w:r>
      </w:hyperlink>
      <w:r w:rsidR="00AB6C0A" w:rsidRPr="00F750FC">
        <w:t xml:space="preserve"> </w:t>
      </w:r>
      <w:hyperlink r:id="rId20" w:history="1">
        <w:r w:rsidR="00AB6C0A" w:rsidRPr="00F750FC">
          <w:t>Arbete</w:t>
        </w:r>
      </w:hyperlink>
      <w:r w:rsidR="00AB6C0A" w:rsidRPr="00F750FC">
        <w:t xml:space="preserve"> i slutna rum</w:t>
      </w:r>
      <w:r w:rsidR="00820D41" w:rsidRPr="00F750FC">
        <w:t xml:space="preserve"> </w:t>
      </w:r>
    </w:p>
    <w:p w14:paraId="5485B7A0" w14:textId="00BD4827" w:rsidR="00CC4803" w:rsidRPr="00F750FC" w:rsidRDefault="00AD2160" w:rsidP="00CC4803">
      <w:pPr>
        <w:pStyle w:val="NoSpacing"/>
      </w:pPr>
      <w:r w:rsidRPr="00F750FC">
        <w:t xml:space="preserve">Checklista </w:t>
      </w:r>
      <w:hyperlink r:id="rId21" w:history="1">
        <w:r w:rsidRPr="00F750FC">
          <w:t>Arbete</w:t>
        </w:r>
      </w:hyperlink>
      <w:r w:rsidRPr="00F750FC">
        <w:t xml:space="preserve"> i trånga utrymmen</w:t>
      </w:r>
    </w:p>
    <w:p w14:paraId="71DF0162" w14:textId="1B737915" w:rsidR="00C5731B" w:rsidRDefault="00C5731B" w:rsidP="00C5731B">
      <w:pPr>
        <w:pStyle w:val="Heading1"/>
        <w:rPr>
          <w:lang w:val="sv-SE"/>
        </w:rPr>
      </w:pPr>
      <w:r>
        <w:rPr>
          <w:lang w:val="sv-SE"/>
        </w:rPr>
        <w:t xml:space="preserve">För mer information om materialet kontakta </w:t>
      </w:r>
      <w:proofErr w:type="gramStart"/>
      <w:r>
        <w:rPr>
          <w:lang w:val="sv-SE"/>
        </w:rPr>
        <w:t>SBMIs</w:t>
      </w:r>
      <w:proofErr w:type="gramEnd"/>
      <w:r>
        <w:rPr>
          <w:lang w:val="sv-SE"/>
        </w:rPr>
        <w:t xml:space="preserve"> arbetsmiljöutskott: </w:t>
      </w:r>
    </w:p>
    <w:p w14:paraId="13450264" w14:textId="77777777" w:rsidR="00C5731B" w:rsidRDefault="00C5731B" w:rsidP="00C5731B">
      <w:pPr>
        <w:rPr>
          <w:rFonts w:eastAsiaTheme="minorEastAsia"/>
          <w:noProof/>
          <w:lang w:val="sv-SE" w:eastAsia="sv-SE"/>
        </w:rPr>
      </w:pPr>
    </w:p>
    <w:p w14:paraId="59797E7C" w14:textId="77777777" w:rsidR="00C5731B" w:rsidRPr="00A61897" w:rsidRDefault="00C5731B" w:rsidP="00C5731B">
      <w:pPr>
        <w:rPr>
          <w:rFonts w:eastAsiaTheme="minorEastAsia"/>
          <w:noProof/>
          <w:lang w:val="sv-SE" w:eastAsia="sv-SE"/>
        </w:rPr>
      </w:pPr>
      <w:r>
        <w:rPr>
          <w:rFonts w:eastAsiaTheme="minorEastAsia"/>
          <w:noProof/>
          <w:lang w:val="sv-SE" w:eastAsia="sv-SE"/>
        </w:rPr>
        <w:t xml:space="preserve">Sammankallande: </w:t>
      </w:r>
    </w:p>
    <w:p w14:paraId="24F631D1" w14:textId="12F2B67A" w:rsidR="00C5731B" w:rsidRPr="009311E5" w:rsidRDefault="00F750FC" w:rsidP="00C5731B">
      <w:pPr>
        <w:rPr>
          <w:rFonts w:eastAsiaTheme="minorEastAsia"/>
          <w:noProof/>
          <w:color w:val="0070C0"/>
          <w:lang w:val="sv-SE" w:eastAsia="sv-SE"/>
        </w:rPr>
      </w:pPr>
      <w:r>
        <w:rPr>
          <w:rFonts w:eastAsiaTheme="minorEastAsia"/>
          <w:noProof/>
          <w:color w:val="0070C0"/>
          <w:lang w:val="sv-SE" w:eastAsia="sv-SE"/>
        </w:rPr>
        <w:t>joakim</w:t>
      </w:r>
      <w:r w:rsidR="00C5731B" w:rsidRPr="009311E5">
        <w:rPr>
          <w:rFonts w:eastAsiaTheme="minorEastAsia"/>
          <w:noProof/>
          <w:color w:val="0070C0"/>
          <w:lang w:val="sv-SE" w:eastAsia="sv-SE"/>
        </w:rPr>
        <w:t>.</w:t>
      </w:r>
      <w:r>
        <w:rPr>
          <w:rFonts w:eastAsiaTheme="minorEastAsia"/>
          <w:noProof/>
          <w:color w:val="0070C0"/>
          <w:lang w:val="sv-SE" w:eastAsia="sv-SE"/>
        </w:rPr>
        <w:t>heise</w:t>
      </w:r>
      <w:r w:rsidR="00C5731B" w:rsidRPr="009311E5">
        <w:rPr>
          <w:rFonts w:eastAsiaTheme="minorEastAsia"/>
          <w:noProof/>
          <w:color w:val="0070C0"/>
          <w:lang w:val="sv-SE" w:eastAsia="sv-SE"/>
        </w:rPr>
        <w:t>@sbmi.se</w:t>
      </w:r>
    </w:p>
    <w:p w14:paraId="13E1DF71" w14:textId="77777777" w:rsidR="00C5731B" w:rsidRPr="00A61897" w:rsidRDefault="00C5731B" w:rsidP="00C5731B">
      <w:pPr>
        <w:rPr>
          <w:rFonts w:eastAsiaTheme="minorEastAsia"/>
          <w:noProof/>
          <w:lang w:val="sv-SE" w:eastAsia="sv-SE"/>
        </w:rPr>
      </w:pPr>
      <w:r>
        <w:rPr>
          <w:rFonts w:eastAsiaTheme="minorEastAsia"/>
          <w:noProof/>
          <w:lang w:val="sv-SE" w:eastAsia="sv-SE"/>
        </w:rPr>
        <w:t>Framtagning av material:</w:t>
      </w:r>
    </w:p>
    <w:p w14:paraId="3F7CD1C3" w14:textId="06E861C6" w:rsidR="00EA6FA4" w:rsidRDefault="00EA6FA4" w:rsidP="00C5731B">
      <w:pPr>
        <w:rPr>
          <w:rFonts w:ascii="Verdana" w:eastAsiaTheme="minorEastAsia" w:hAnsi="Verdana"/>
          <w:noProof/>
          <w:color w:val="0070C0"/>
          <w:lang w:val="sv-SE" w:eastAsia="sv-SE"/>
        </w:rPr>
      </w:pPr>
      <w:r>
        <w:rPr>
          <w:rFonts w:ascii="Verdana" w:eastAsiaTheme="minorEastAsia" w:hAnsi="Verdana"/>
          <w:noProof/>
          <w:color w:val="0070C0"/>
          <w:lang w:val="sv-SE" w:eastAsia="sv-SE"/>
        </w:rPr>
        <w:t>jenny.e.nystrom</w:t>
      </w:r>
      <w:r w:rsidRPr="009311E5">
        <w:rPr>
          <w:rFonts w:ascii="Verdana" w:eastAsiaTheme="minorEastAsia" w:hAnsi="Verdana"/>
          <w:noProof/>
          <w:color w:val="0070C0"/>
          <w:lang w:val="sv-SE" w:eastAsia="sv-SE"/>
        </w:rPr>
        <w:t>@af</w:t>
      </w:r>
      <w:r w:rsidR="00D01D08">
        <w:rPr>
          <w:rFonts w:ascii="Verdana" w:eastAsiaTheme="minorEastAsia" w:hAnsi="Verdana"/>
          <w:noProof/>
          <w:color w:val="0070C0"/>
          <w:lang w:val="sv-SE" w:eastAsia="sv-SE"/>
        </w:rPr>
        <w:t>ry</w:t>
      </w:r>
      <w:r w:rsidRPr="009311E5">
        <w:rPr>
          <w:rFonts w:ascii="Verdana" w:eastAsiaTheme="minorEastAsia" w:hAnsi="Verdana"/>
          <w:noProof/>
          <w:color w:val="0070C0"/>
          <w:lang w:val="sv-SE" w:eastAsia="sv-SE"/>
        </w:rPr>
        <w:t>.com</w:t>
      </w:r>
    </w:p>
    <w:sectPr w:rsidR="00EA6FA4" w:rsidSect="00A614A5">
      <w:headerReference w:type="default" r:id="rId22"/>
      <w:headerReference w:type="first" r:id="rId23"/>
      <w:footerReference w:type="first" r:id="rId24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69700" w14:textId="77777777" w:rsidR="00BA61A4" w:rsidRDefault="00BA61A4" w:rsidP="00D974A9">
      <w:pPr>
        <w:spacing w:after="0" w:line="240" w:lineRule="auto"/>
      </w:pPr>
      <w:r>
        <w:separator/>
      </w:r>
    </w:p>
  </w:endnote>
  <w:endnote w:type="continuationSeparator" w:id="0">
    <w:p w14:paraId="5A456DC7" w14:textId="77777777" w:rsidR="00BA61A4" w:rsidRDefault="00BA61A4" w:rsidP="00D974A9">
      <w:pPr>
        <w:spacing w:after="0" w:line="240" w:lineRule="auto"/>
      </w:pPr>
      <w:r>
        <w:continuationSeparator/>
      </w:r>
    </w:p>
  </w:endnote>
  <w:endnote w:type="continuationNotice" w:id="1">
    <w:p w14:paraId="4404BBCD" w14:textId="77777777" w:rsidR="00BA61A4" w:rsidRDefault="00BA6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CBDDE" w14:textId="77777777" w:rsidR="00B501BF" w:rsidRDefault="00B501BF" w:rsidP="00D21AF2">
    <w:pPr>
      <w:pStyle w:val="Footer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r w:rsidR="00845BA7">
      <w:fldChar w:fldCharType="begin"/>
    </w:r>
    <w:r w:rsidR="00845BA7">
      <w:instrText>NUMPAGES  \* Arabic  \* MERGEFORMAT</w:instrText>
    </w:r>
    <w:r w:rsidR="00845BA7">
      <w:fldChar w:fldCharType="separate"/>
    </w:r>
    <w:r w:rsidRPr="00A614A5">
      <w:rPr>
        <w:noProof/>
        <w:lang w:val="sv-SE"/>
      </w:rPr>
      <w:t>1</w:t>
    </w:r>
    <w:r w:rsidR="00845BA7">
      <w:rPr>
        <w:noProof/>
        <w:lang w:val="sv-SE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3D4F" w14:textId="77777777" w:rsidR="00BA61A4" w:rsidRDefault="00BA61A4" w:rsidP="00D974A9">
      <w:pPr>
        <w:spacing w:after="0" w:line="240" w:lineRule="auto"/>
      </w:pPr>
      <w:r>
        <w:separator/>
      </w:r>
    </w:p>
  </w:footnote>
  <w:footnote w:type="continuationSeparator" w:id="0">
    <w:p w14:paraId="01B7FFCD" w14:textId="77777777" w:rsidR="00BA61A4" w:rsidRDefault="00BA61A4" w:rsidP="00D974A9">
      <w:pPr>
        <w:spacing w:after="0" w:line="240" w:lineRule="auto"/>
      </w:pPr>
      <w:r>
        <w:continuationSeparator/>
      </w:r>
    </w:p>
  </w:footnote>
  <w:footnote w:type="continuationNotice" w:id="1">
    <w:p w14:paraId="5E42AA10" w14:textId="77777777" w:rsidR="00BA61A4" w:rsidRDefault="00BA6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CEAB" w14:textId="04AD8141" w:rsidR="00B501BF" w:rsidRPr="00CF2370" w:rsidRDefault="00B501BF">
    <w:pPr>
      <w:pStyle w:val="Header"/>
      <w:rPr>
        <w:sz w:val="16"/>
        <w:szCs w:val="16"/>
        <w:lang w:val="sv-SE"/>
      </w:rPr>
    </w:pPr>
    <w:r w:rsidRPr="00CF2370">
      <w:rPr>
        <w:sz w:val="16"/>
        <w:szCs w:val="16"/>
      </w:rPr>
      <w:t xml:space="preserve">SBMI </w:t>
    </w:r>
    <w:r w:rsidRPr="00CF2370">
      <w:rPr>
        <w:sz w:val="16"/>
        <w:szCs w:val="16"/>
      </w:rPr>
      <w:tab/>
    </w:r>
    <w:r w:rsidRPr="00CF2370">
      <w:rPr>
        <w:sz w:val="16"/>
        <w:szCs w:val="16"/>
        <w:lang w:val="sv-SE"/>
      </w:rPr>
      <w:t xml:space="preserve">Dokumentägare: Arbetsmiljöutskottet </w:t>
    </w:r>
    <w:r w:rsidRPr="00CF2370">
      <w:rPr>
        <w:sz w:val="16"/>
        <w:szCs w:val="16"/>
        <w:lang w:val="sv-SE"/>
      </w:rPr>
      <w:tab/>
      <w:t xml:space="preserve">Version: </w:t>
    </w:r>
    <w:r w:rsidR="00B92ED0">
      <w:rPr>
        <w:sz w:val="16"/>
        <w:szCs w:val="16"/>
        <w:lang w:val="sv-SE"/>
      </w:rPr>
      <w:t>202</w:t>
    </w:r>
    <w:r w:rsidR="00AB121F">
      <w:rPr>
        <w:sz w:val="16"/>
        <w:szCs w:val="16"/>
        <w:lang w:val="sv-SE"/>
      </w:rPr>
      <w:t>41023</w:t>
    </w:r>
  </w:p>
  <w:p w14:paraId="5D86E96F" w14:textId="77777777" w:rsidR="00B501BF" w:rsidRPr="009F37A4" w:rsidRDefault="00B501BF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B45F" w14:textId="77777777" w:rsidR="00B501BF" w:rsidRDefault="00B501BF" w:rsidP="00EB71A4">
    <w:pPr>
      <w:pStyle w:val="Header"/>
    </w:pPr>
  </w:p>
  <w:p w14:paraId="247A6227" w14:textId="77777777" w:rsidR="00B501BF" w:rsidRDefault="00B501BF" w:rsidP="00EB71A4">
    <w:pPr>
      <w:pStyle w:val="Header"/>
    </w:pPr>
  </w:p>
  <w:p w14:paraId="06142A25" w14:textId="77777777" w:rsidR="00B501BF" w:rsidRPr="009F37A4" w:rsidRDefault="00B501BF" w:rsidP="009F37A4">
    <w:pPr>
      <w:pStyle w:val="DocumentName"/>
    </w:pPr>
    <w:r w:rsidRPr="00DC2E03"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3CC5A925" wp14:editId="05F6CEA1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81263CB1"/>
    <w:multiLevelType w:val="hybridMultilevel"/>
    <w:tmpl w:val="D3DC38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1F0012"/>
    <w:multiLevelType w:val="hybridMultilevel"/>
    <w:tmpl w:val="F4FEF0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A4D2FD"/>
    <w:multiLevelType w:val="hybridMultilevel"/>
    <w:tmpl w:val="6DC713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C67869"/>
    <w:multiLevelType w:val="multilevel"/>
    <w:tmpl w:val="4FF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E242E4"/>
    <w:multiLevelType w:val="hybridMultilevel"/>
    <w:tmpl w:val="A1C45A3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9900EB"/>
    <w:multiLevelType w:val="hybridMultilevel"/>
    <w:tmpl w:val="65BC33FE"/>
    <w:lvl w:ilvl="0" w:tplc="AFD28C6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8699A"/>
    <w:multiLevelType w:val="multilevel"/>
    <w:tmpl w:val="F6B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C2C5B"/>
    <w:multiLevelType w:val="hybridMultilevel"/>
    <w:tmpl w:val="61B0F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3A8E"/>
    <w:multiLevelType w:val="hybridMultilevel"/>
    <w:tmpl w:val="4AC843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B4B07E"/>
    <w:multiLevelType w:val="hybridMultilevel"/>
    <w:tmpl w:val="2F4167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2225FE"/>
    <w:multiLevelType w:val="multilevel"/>
    <w:tmpl w:val="5734BAC2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857BAC"/>
    <w:multiLevelType w:val="hybridMultilevel"/>
    <w:tmpl w:val="C3D6712E"/>
    <w:lvl w:ilvl="0" w:tplc="26AC102C">
      <w:numFmt w:val="bullet"/>
      <w:lvlText w:val="-"/>
      <w:lvlJc w:val="left"/>
      <w:pPr>
        <w:ind w:left="1140" w:hanging="360"/>
      </w:pPr>
      <w:rPr>
        <w:rFonts w:ascii="Verdana" w:eastAsiaTheme="minorHAnsi" w:hAnsi="Verdan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AE70FEC"/>
    <w:multiLevelType w:val="multilevel"/>
    <w:tmpl w:val="1F2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94715"/>
    <w:multiLevelType w:val="multilevel"/>
    <w:tmpl w:val="444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90BA9"/>
    <w:multiLevelType w:val="hybridMultilevel"/>
    <w:tmpl w:val="0532ADD4"/>
    <w:lvl w:ilvl="0" w:tplc="4BD81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E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6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4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E4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4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96292C"/>
    <w:multiLevelType w:val="hybridMultilevel"/>
    <w:tmpl w:val="905C956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36084A"/>
    <w:multiLevelType w:val="hybridMultilevel"/>
    <w:tmpl w:val="72EAEF48"/>
    <w:lvl w:ilvl="0" w:tplc="F6361F9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CD3F"/>
    <w:multiLevelType w:val="hybridMultilevel"/>
    <w:tmpl w:val="C4C984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8EA6D65"/>
    <w:multiLevelType w:val="hybridMultilevel"/>
    <w:tmpl w:val="01FC6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0" w15:restartNumberingAfterBreak="0">
    <w:nsid w:val="566521F2"/>
    <w:multiLevelType w:val="hybridMultilevel"/>
    <w:tmpl w:val="F4AC016A"/>
    <w:lvl w:ilvl="0" w:tplc="AB00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65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B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C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8B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8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0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6707C1"/>
    <w:multiLevelType w:val="hybridMultilevel"/>
    <w:tmpl w:val="D47A0E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3" w15:restartNumberingAfterBreak="0">
    <w:nsid w:val="5F8420AF"/>
    <w:multiLevelType w:val="hybridMultilevel"/>
    <w:tmpl w:val="FD1262A6"/>
    <w:lvl w:ilvl="0" w:tplc="105AB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62E1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BE50">
      <w:start w:val="17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A2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0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9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A5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43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17E68"/>
    <w:multiLevelType w:val="multilevel"/>
    <w:tmpl w:val="3BE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3B469"/>
    <w:multiLevelType w:val="hybridMultilevel"/>
    <w:tmpl w:val="376A1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DD560A"/>
    <w:multiLevelType w:val="hybridMultilevel"/>
    <w:tmpl w:val="A580D1A8"/>
    <w:lvl w:ilvl="0" w:tplc="1EE0CAFC">
      <w:numFmt w:val="bullet"/>
      <w:lvlText w:val="-"/>
      <w:lvlJc w:val="left"/>
      <w:pPr>
        <w:ind w:left="720" w:hanging="360"/>
      </w:pPr>
      <w:rPr>
        <w:rFonts w:ascii="Trade Gothic LT Std Bold" w:eastAsiaTheme="minorHAnsi" w:hAnsi="Trade Gothic LT Std Bold" w:cs="Trade Gothic LT Std 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050EB"/>
    <w:multiLevelType w:val="hybridMultilevel"/>
    <w:tmpl w:val="68364332"/>
    <w:lvl w:ilvl="0" w:tplc="F6361F9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868C0"/>
    <w:multiLevelType w:val="hybridMultilevel"/>
    <w:tmpl w:val="6A76A44A"/>
    <w:lvl w:ilvl="0" w:tplc="C908C2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22D4D"/>
    <w:multiLevelType w:val="hybridMultilevel"/>
    <w:tmpl w:val="3EB27BBC"/>
    <w:lvl w:ilvl="0" w:tplc="6EFE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E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E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D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A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2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CB0D97"/>
    <w:multiLevelType w:val="multilevel"/>
    <w:tmpl w:val="F9C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656601">
    <w:abstractNumId w:val="22"/>
  </w:num>
  <w:num w:numId="2" w16cid:durableId="206798509">
    <w:abstractNumId w:val="10"/>
  </w:num>
  <w:num w:numId="3" w16cid:durableId="1801875982">
    <w:abstractNumId w:val="19"/>
  </w:num>
  <w:num w:numId="4" w16cid:durableId="417409282">
    <w:abstractNumId w:val="23"/>
  </w:num>
  <w:num w:numId="5" w16cid:durableId="512889176">
    <w:abstractNumId w:val="4"/>
  </w:num>
  <w:num w:numId="6" w16cid:durableId="1948854767">
    <w:abstractNumId w:val="15"/>
  </w:num>
  <w:num w:numId="7" w16cid:durableId="1671054683">
    <w:abstractNumId w:val="20"/>
  </w:num>
  <w:num w:numId="8" w16cid:durableId="1439447775">
    <w:abstractNumId w:val="29"/>
  </w:num>
  <w:num w:numId="9" w16cid:durableId="289438528">
    <w:abstractNumId w:val="14"/>
  </w:num>
  <w:num w:numId="10" w16cid:durableId="1012144685">
    <w:abstractNumId w:val="12"/>
  </w:num>
  <w:num w:numId="11" w16cid:durableId="891844998">
    <w:abstractNumId w:val="13"/>
  </w:num>
  <w:num w:numId="12" w16cid:durableId="1921253682">
    <w:abstractNumId w:val="16"/>
  </w:num>
  <w:num w:numId="13" w16cid:durableId="912935063">
    <w:abstractNumId w:val="27"/>
  </w:num>
  <w:num w:numId="14" w16cid:durableId="1165559418">
    <w:abstractNumId w:val="6"/>
  </w:num>
  <w:num w:numId="15" w16cid:durableId="678121266">
    <w:abstractNumId w:val="9"/>
  </w:num>
  <w:num w:numId="16" w16cid:durableId="708722639">
    <w:abstractNumId w:val="2"/>
  </w:num>
  <w:num w:numId="17" w16cid:durableId="1370184265">
    <w:abstractNumId w:val="26"/>
  </w:num>
  <w:num w:numId="18" w16cid:durableId="1836142924">
    <w:abstractNumId w:val="17"/>
  </w:num>
  <w:num w:numId="19" w16cid:durableId="1992244481">
    <w:abstractNumId w:val="25"/>
  </w:num>
  <w:num w:numId="20" w16cid:durableId="833839611">
    <w:abstractNumId w:val="1"/>
  </w:num>
  <w:num w:numId="21" w16cid:durableId="117799675">
    <w:abstractNumId w:val="24"/>
  </w:num>
  <w:num w:numId="22" w16cid:durableId="1471629355">
    <w:abstractNumId w:val="30"/>
  </w:num>
  <w:num w:numId="23" w16cid:durableId="1930460466">
    <w:abstractNumId w:val="28"/>
  </w:num>
  <w:num w:numId="24" w16cid:durableId="1284800043">
    <w:abstractNumId w:val="0"/>
  </w:num>
  <w:num w:numId="25" w16cid:durableId="1813018046">
    <w:abstractNumId w:val="21"/>
  </w:num>
  <w:num w:numId="26" w16cid:durableId="1189294443">
    <w:abstractNumId w:val="5"/>
  </w:num>
  <w:num w:numId="27" w16cid:durableId="93598777">
    <w:abstractNumId w:val="18"/>
  </w:num>
  <w:num w:numId="28" w16cid:durableId="817264707">
    <w:abstractNumId w:val="7"/>
  </w:num>
  <w:num w:numId="29" w16cid:durableId="1496261724">
    <w:abstractNumId w:val="3"/>
  </w:num>
  <w:num w:numId="30" w16cid:durableId="20211327">
    <w:abstractNumId w:val="8"/>
  </w:num>
  <w:num w:numId="31" w16cid:durableId="14602217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2"/>
    <w:rsid w:val="00000CB0"/>
    <w:rsid w:val="000036A8"/>
    <w:rsid w:val="00007814"/>
    <w:rsid w:val="00013EC2"/>
    <w:rsid w:val="000142C4"/>
    <w:rsid w:val="00016256"/>
    <w:rsid w:val="000173A3"/>
    <w:rsid w:val="0002298C"/>
    <w:rsid w:val="000248F1"/>
    <w:rsid w:val="00025D7F"/>
    <w:rsid w:val="00025E89"/>
    <w:rsid w:val="000272E3"/>
    <w:rsid w:val="00027ADB"/>
    <w:rsid w:val="00036830"/>
    <w:rsid w:val="00041B11"/>
    <w:rsid w:val="00042C31"/>
    <w:rsid w:val="000474F5"/>
    <w:rsid w:val="00051736"/>
    <w:rsid w:val="00053CF7"/>
    <w:rsid w:val="0005563E"/>
    <w:rsid w:val="000627A7"/>
    <w:rsid w:val="00063F5B"/>
    <w:rsid w:val="00064439"/>
    <w:rsid w:val="00065240"/>
    <w:rsid w:val="00065AC6"/>
    <w:rsid w:val="00070504"/>
    <w:rsid w:val="00070B73"/>
    <w:rsid w:val="00070D55"/>
    <w:rsid w:val="00071151"/>
    <w:rsid w:val="0007280B"/>
    <w:rsid w:val="00073A19"/>
    <w:rsid w:val="000812B4"/>
    <w:rsid w:val="00084CD9"/>
    <w:rsid w:val="00085DFE"/>
    <w:rsid w:val="00087B9E"/>
    <w:rsid w:val="00095EA8"/>
    <w:rsid w:val="00096CC9"/>
    <w:rsid w:val="000A283D"/>
    <w:rsid w:val="000A300E"/>
    <w:rsid w:val="000A43FB"/>
    <w:rsid w:val="000A6803"/>
    <w:rsid w:val="000B2B4B"/>
    <w:rsid w:val="000B4414"/>
    <w:rsid w:val="000B77CC"/>
    <w:rsid w:val="000C1200"/>
    <w:rsid w:val="000C1A83"/>
    <w:rsid w:val="000C4689"/>
    <w:rsid w:val="000C5AC4"/>
    <w:rsid w:val="000D1C2B"/>
    <w:rsid w:val="000D20FB"/>
    <w:rsid w:val="000D260D"/>
    <w:rsid w:val="000D29D8"/>
    <w:rsid w:val="000D7FFA"/>
    <w:rsid w:val="000E0A0D"/>
    <w:rsid w:val="000E0DDD"/>
    <w:rsid w:val="000E2604"/>
    <w:rsid w:val="000E3B30"/>
    <w:rsid w:val="000E4E93"/>
    <w:rsid w:val="000E5E42"/>
    <w:rsid w:val="000E63A9"/>
    <w:rsid w:val="00101FAB"/>
    <w:rsid w:val="00106D48"/>
    <w:rsid w:val="001076B9"/>
    <w:rsid w:val="001118E9"/>
    <w:rsid w:val="00111917"/>
    <w:rsid w:val="001126FE"/>
    <w:rsid w:val="00113E10"/>
    <w:rsid w:val="001152A6"/>
    <w:rsid w:val="00115CCB"/>
    <w:rsid w:val="001165AE"/>
    <w:rsid w:val="00122724"/>
    <w:rsid w:val="001244A9"/>
    <w:rsid w:val="0012603C"/>
    <w:rsid w:val="001260EB"/>
    <w:rsid w:val="001264A1"/>
    <w:rsid w:val="00126DE9"/>
    <w:rsid w:val="00135490"/>
    <w:rsid w:val="0013772E"/>
    <w:rsid w:val="00142A4E"/>
    <w:rsid w:val="001467E9"/>
    <w:rsid w:val="0014738A"/>
    <w:rsid w:val="00151575"/>
    <w:rsid w:val="001524AF"/>
    <w:rsid w:val="0015604C"/>
    <w:rsid w:val="00165942"/>
    <w:rsid w:val="00167E81"/>
    <w:rsid w:val="00175510"/>
    <w:rsid w:val="0017589F"/>
    <w:rsid w:val="0017734A"/>
    <w:rsid w:val="00181357"/>
    <w:rsid w:val="00182EC7"/>
    <w:rsid w:val="00183F13"/>
    <w:rsid w:val="00184C5C"/>
    <w:rsid w:val="00184FDE"/>
    <w:rsid w:val="00187487"/>
    <w:rsid w:val="001918D6"/>
    <w:rsid w:val="00194A5C"/>
    <w:rsid w:val="001A2181"/>
    <w:rsid w:val="001A2A8A"/>
    <w:rsid w:val="001A42A8"/>
    <w:rsid w:val="001A47E6"/>
    <w:rsid w:val="001A4BBB"/>
    <w:rsid w:val="001B1225"/>
    <w:rsid w:val="001B3CD1"/>
    <w:rsid w:val="001C036B"/>
    <w:rsid w:val="001C13FD"/>
    <w:rsid w:val="001C21E5"/>
    <w:rsid w:val="001C26CB"/>
    <w:rsid w:val="001C376C"/>
    <w:rsid w:val="001C7DA4"/>
    <w:rsid w:val="001D03E3"/>
    <w:rsid w:val="001D0F9A"/>
    <w:rsid w:val="001D463E"/>
    <w:rsid w:val="001D6EA5"/>
    <w:rsid w:val="001D7146"/>
    <w:rsid w:val="001E147E"/>
    <w:rsid w:val="001E1847"/>
    <w:rsid w:val="001E6A55"/>
    <w:rsid w:val="001F1B76"/>
    <w:rsid w:val="001F1D13"/>
    <w:rsid w:val="001F367D"/>
    <w:rsid w:val="001F41B0"/>
    <w:rsid w:val="00202165"/>
    <w:rsid w:val="00202386"/>
    <w:rsid w:val="002031B5"/>
    <w:rsid w:val="002033B8"/>
    <w:rsid w:val="002046C5"/>
    <w:rsid w:val="00206780"/>
    <w:rsid w:val="00206966"/>
    <w:rsid w:val="002072A1"/>
    <w:rsid w:val="002118E1"/>
    <w:rsid w:val="00213F5A"/>
    <w:rsid w:val="00215605"/>
    <w:rsid w:val="00217677"/>
    <w:rsid w:val="002210A8"/>
    <w:rsid w:val="00224E8E"/>
    <w:rsid w:val="00232AF1"/>
    <w:rsid w:val="00233E11"/>
    <w:rsid w:val="00234FC9"/>
    <w:rsid w:val="0023677A"/>
    <w:rsid w:val="00236A96"/>
    <w:rsid w:val="00241B67"/>
    <w:rsid w:val="00241F2D"/>
    <w:rsid w:val="00242782"/>
    <w:rsid w:val="0024309E"/>
    <w:rsid w:val="002441BE"/>
    <w:rsid w:val="00244D2C"/>
    <w:rsid w:val="002454B0"/>
    <w:rsid w:val="00245F91"/>
    <w:rsid w:val="00247B72"/>
    <w:rsid w:val="002502B8"/>
    <w:rsid w:val="002508E7"/>
    <w:rsid w:val="00251A98"/>
    <w:rsid w:val="00254A40"/>
    <w:rsid w:val="00255368"/>
    <w:rsid w:val="002572BD"/>
    <w:rsid w:val="0026243A"/>
    <w:rsid w:val="0026730B"/>
    <w:rsid w:val="00267383"/>
    <w:rsid w:val="0027068B"/>
    <w:rsid w:val="00270ABD"/>
    <w:rsid w:val="00276AC0"/>
    <w:rsid w:val="00276E4E"/>
    <w:rsid w:val="00284B09"/>
    <w:rsid w:val="00285489"/>
    <w:rsid w:val="002900AB"/>
    <w:rsid w:val="00292530"/>
    <w:rsid w:val="00292F1E"/>
    <w:rsid w:val="00296D0C"/>
    <w:rsid w:val="00296EEA"/>
    <w:rsid w:val="002A5874"/>
    <w:rsid w:val="002A7395"/>
    <w:rsid w:val="002B029B"/>
    <w:rsid w:val="002B1A78"/>
    <w:rsid w:val="002B3250"/>
    <w:rsid w:val="002B396F"/>
    <w:rsid w:val="002B560F"/>
    <w:rsid w:val="002B74AC"/>
    <w:rsid w:val="002B7CE9"/>
    <w:rsid w:val="002C13DE"/>
    <w:rsid w:val="002D039A"/>
    <w:rsid w:val="002D13DB"/>
    <w:rsid w:val="002D3D9A"/>
    <w:rsid w:val="002D5B21"/>
    <w:rsid w:val="002E1BD8"/>
    <w:rsid w:val="002E2216"/>
    <w:rsid w:val="002E2830"/>
    <w:rsid w:val="002E3229"/>
    <w:rsid w:val="002E52BD"/>
    <w:rsid w:val="002F1EC6"/>
    <w:rsid w:val="002F3985"/>
    <w:rsid w:val="002F7942"/>
    <w:rsid w:val="00300140"/>
    <w:rsid w:val="00300312"/>
    <w:rsid w:val="003019C9"/>
    <w:rsid w:val="0030244D"/>
    <w:rsid w:val="00304061"/>
    <w:rsid w:val="003068CF"/>
    <w:rsid w:val="00310F77"/>
    <w:rsid w:val="0031118B"/>
    <w:rsid w:val="003120FE"/>
    <w:rsid w:val="003139EA"/>
    <w:rsid w:val="00313F43"/>
    <w:rsid w:val="00314365"/>
    <w:rsid w:val="00315A20"/>
    <w:rsid w:val="00316230"/>
    <w:rsid w:val="00317DBD"/>
    <w:rsid w:val="003226EA"/>
    <w:rsid w:val="00324362"/>
    <w:rsid w:val="00324552"/>
    <w:rsid w:val="00334B56"/>
    <w:rsid w:val="00336029"/>
    <w:rsid w:val="003412DD"/>
    <w:rsid w:val="003418AA"/>
    <w:rsid w:val="003435D8"/>
    <w:rsid w:val="0034430E"/>
    <w:rsid w:val="00346B9E"/>
    <w:rsid w:val="003508F1"/>
    <w:rsid w:val="00352A52"/>
    <w:rsid w:val="00352D66"/>
    <w:rsid w:val="003531DB"/>
    <w:rsid w:val="00363B0E"/>
    <w:rsid w:val="00367C4F"/>
    <w:rsid w:val="00372C52"/>
    <w:rsid w:val="00372E26"/>
    <w:rsid w:val="00374376"/>
    <w:rsid w:val="0037618E"/>
    <w:rsid w:val="00384E44"/>
    <w:rsid w:val="00386A41"/>
    <w:rsid w:val="00386B8B"/>
    <w:rsid w:val="00393E6A"/>
    <w:rsid w:val="00395E20"/>
    <w:rsid w:val="003A3426"/>
    <w:rsid w:val="003A36B2"/>
    <w:rsid w:val="003A7030"/>
    <w:rsid w:val="003A7449"/>
    <w:rsid w:val="003B00C4"/>
    <w:rsid w:val="003B3646"/>
    <w:rsid w:val="003B5BD9"/>
    <w:rsid w:val="003B636C"/>
    <w:rsid w:val="003B7159"/>
    <w:rsid w:val="003B7340"/>
    <w:rsid w:val="003C006F"/>
    <w:rsid w:val="003C4529"/>
    <w:rsid w:val="003C5B35"/>
    <w:rsid w:val="003C7BA8"/>
    <w:rsid w:val="003D0242"/>
    <w:rsid w:val="003D32BE"/>
    <w:rsid w:val="003D3B0D"/>
    <w:rsid w:val="003D5766"/>
    <w:rsid w:val="003D59ED"/>
    <w:rsid w:val="003D6667"/>
    <w:rsid w:val="003D70C7"/>
    <w:rsid w:val="003D7B02"/>
    <w:rsid w:val="003E3372"/>
    <w:rsid w:val="003E502D"/>
    <w:rsid w:val="003E5906"/>
    <w:rsid w:val="003E65CA"/>
    <w:rsid w:val="003F720D"/>
    <w:rsid w:val="004010BF"/>
    <w:rsid w:val="00401736"/>
    <w:rsid w:val="00407604"/>
    <w:rsid w:val="00410351"/>
    <w:rsid w:val="00410D60"/>
    <w:rsid w:val="00416E08"/>
    <w:rsid w:val="00420096"/>
    <w:rsid w:val="00420B81"/>
    <w:rsid w:val="00422F72"/>
    <w:rsid w:val="004238C5"/>
    <w:rsid w:val="00423914"/>
    <w:rsid w:val="00424265"/>
    <w:rsid w:val="00424327"/>
    <w:rsid w:val="0042476F"/>
    <w:rsid w:val="00426496"/>
    <w:rsid w:val="00431C63"/>
    <w:rsid w:val="00435CB7"/>
    <w:rsid w:val="00437BED"/>
    <w:rsid w:val="0044182F"/>
    <w:rsid w:val="0044249D"/>
    <w:rsid w:val="00443614"/>
    <w:rsid w:val="00444158"/>
    <w:rsid w:val="00445A4C"/>
    <w:rsid w:val="0044780A"/>
    <w:rsid w:val="00447B43"/>
    <w:rsid w:val="00450A56"/>
    <w:rsid w:val="00452A3E"/>
    <w:rsid w:val="004537CF"/>
    <w:rsid w:val="00453B78"/>
    <w:rsid w:val="004563A0"/>
    <w:rsid w:val="00460444"/>
    <w:rsid w:val="004613E3"/>
    <w:rsid w:val="0046154B"/>
    <w:rsid w:val="0046405D"/>
    <w:rsid w:val="0046408D"/>
    <w:rsid w:val="00466878"/>
    <w:rsid w:val="004716FB"/>
    <w:rsid w:val="004719A7"/>
    <w:rsid w:val="00473321"/>
    <w:rsid w:val="0047431F"/>
    <w:rsid w:val="00474D74"/>
    <w:rsid w:val="00475288"/>
    <w:rsid w:val="0047586F"/>
    <w:rsid w:val="004759DC"/>
    <w:rsid w:val="00476AB4"/>
    <w:rsid w:val="004770D8"/>
    <w:rsid w:val="00482A8A"/>
    <w:rsid w:val="004835E1"/>
    <w:rsid w:val="004840E8"/>
    <w:rsid w:val="00485BF4"/>
    <w:rsid w:val="00485EDC"/>
    <w:rsid w:val="004861D4"/>
    <w:rsid w:val="004877CD"/>
    <w:rsid w:val="00487E6E"/>
    <w:rsid w:val="00487F1B"/>
    <w:rsid w:val="00495BF3"/>
    <w:rsid w:val="004A1EC6"/>
    <w:rsid w:val="004A265E"/>
    <w:rsid w:val="004A2E89"/>
    <w:rsid w:val="004A3755"/>
    <w:rsid w:val="004B1CB0"/>
    <w:rsid w:val="004B3825"/>
    <w:rsid w:val="004C0832"/>
    <w:rsid w:val="004C3E85"/>
    <w:rsid w:val="004C6231"/>
    <w:rsid w:val="004C6852"/>
    <w:rsid w:val="004C7E64"/>
    <w:rsid w:val="004D5B82"/>
    <w:rsid w:val="004D60B4"/>
    <w:rsid w:val="004D6700"/>
    <w:rsid w:val="004E2763"/>
    <w:rsid w:val="004E3A3A"/>
    <w:rsid w:val="004E7FFE"/>
    <w:rsid w:val="004F0E1D"/>
    <w:rsid w:val="004F0FB5"/>
    <w:rsid w:val="004F1B1A"/>
    <w:rsid w:val="004F1C29"/>
    <w:rsid w:val="004F2D2E"/>
    <w:rsid w:val="004F7A9A"/>
    <w:rsid w:val="004F7F30"/>
    <w:rsid w:val="00502141"/>
    <w:rsid w:val="00504C95"/>
    <w:rsid w:val="00507E0D"/>
    <w:rsid w:val="005105CF"/>
    <w:rsid w:val="005153BC"/>
    <w:rsid w:val="00517301"/>
    <w:rsid w:val="005176C6"/>
    <w:rsid w:val="00522638"/>
    <w:rsid w:val="00524986"/>
    <w:rsid w:val="00525BEF"/>
    <w:rsid w:val="00526D7C"/>
    <w:rsid w:val="005277B2"/>
    <w:rsid w:val="0053285E"/>
    <w:rsid w:val="00542040"/>
    <w:rsid w:val="005424E0"/>
    <w:rsid w:val="00543E4B"/>
    <w:rsid w:val="00544901"/>
    <w:rsid w:val="00551A04"/>
    <w:rsid w:val="00552032"/>
    <w:rsid w:val="0055265B"/>
    <w:rsid w:val="00554755"/>
    <w:rsid w:val="00556A31"/>
    <w:rsid w:val="00557092"/>
    <w:rsid w:val="00565D5F"/>
    <w:rsid w:val="00565E51"/>
    <w:rsid w:val="00571550"/>
    <w:rsid w:val="0057323C"/>
    <w:rsid w:val="0057351F"/>
    <w:rsid w:val="0057518B"/>
    <w:rsid w:val="005763C0"/>
    <w:rsid w:val="00576437"/>
    <w:rsid w:val="00576455"/>
    <w:rsid w:val="00577FEA"/>
    <w:rsid w:val="005908E7"/>
    <w:rsid w:val="00592F7C"/>
    <w:rsid w:val="005A047B"/>
    <w:rsid w:val="005A055C"/>
    <w:rsid w:val="005A090E"/>
    <w:rsid w:val="005A2D5F"/>
    <w:rsid w:val="005A3502"/>
    <w:rsid w:val="005A58AD"/>
    <w:rsid w:val="005A7800"/>
    <w:rsid w:val="005B5C07"/>
    <w:rsid w:val="005B6ABB"/>
    <w:rsid w:val="005C3522"/>
    <w:rsid w:val="005C4C4B"/>
    <w:rsid w:val="005C6D3B"/>
    <w:rsid w:val="005D403F"/>
    <w:rsid w:val="005D5659"/>
    <w:rsid w:val="005D7803"/>
    <w:rsid w:val="005E0C65"/>
    <w:rsid w:val="005E18F2"/>
    <w:rsid w:val="005E40DA"/>
    <w:rsid w:val="005E5A85"/>
    <w:rsid w:val="005E7C5E"/>
    <w:rsid w:val="005F1696"/>
    <w:rsid w:val="005F2DDD"/>
    <w:rsid w:val="005F4778"/>
    <w:rsid w:val="005F4E1D"/>
    <w:rsid w:val="005F516B"/>
    <w:rsid w:val="005F5E33"/>
    <w:rsid w:val="005F7E5E"/>
    <w:rsid w:val="00601AE1"/>
    <w:rsid w:val="0060587C"/>
    <w:rsid w:val="006078B8"/>
    <w:rsid w:val="0061097F"/>
    <w:rsid w:val="00610D2A"/>
    <w:rsid w:val="006114E3"/>
    <w:rsid w:val="00611680"/>
    <w:rsid w:val="00611A7F"/>
    <w:rsid w:val="0061272B"/>
    <w:rsid w:val="00612D9C"/>
    <w:rsid w:val="00613EF8"/>
    <w:rsid w:val="00615533"/>
    <w:rsid w:val="00616864"/>
    <w:rsid w:val="00621514"/>
    <w:rsid w:val="006224A0"/>
    <w:rsid w:val="006310D5"/>
    <w:rsid w:val="00631CFB"/>
    <w:rsid w:val="0063483E"/>
    <w:rsid w:val="006362BE"/>
    <w:rsid w:val="006363CF"/>
    <w:rsid w:val="006414A4"/>
    <w:rsid w:val="0064397A"/>
    <w:rsid w:val="00644204"/>
    <w:rsid w:val="006444C5"/>
    <w:rsid w:val="00653230"/>
    <w:rsid w:val="00653D6F"/>
    <w:rsid w:val="006545D9"/>
    <w:rsid w:val="006639FC"/>
    <w:rsid w:val="00672313"/>
    <w:rsid w:val="006743D9"/>
    <w:rsid w:val="00674795"/>
    <w:rsid w:val="00675532"/>
    <w:rsid w:val="00676AB4"/>
    <w:rsid w:val="00680E01"/>
    <w:rsid w:val="00680F8D"/>
    <w:rsid w:val="00691BC1"/>
    <w:rsid w:val="00696B37"/>
    <w:rsid w:val="006A2124"/>
    <w:rsid w:val="006A3B87"/>
    <w:rsid w:val="006A4548"/>
    <w:rsid w:val="006A4F11"/>
    <w:rsid w:val="006A7921"/>
    <w:rsid w:val="006A7DC0"/>
    <w:rsid w:val="006B10CD"/>
    <w:rsid w:val="006B130C"/>
    <w:rsid w:val="006B215D"/>
    <w:rsid w:val="006B68A6"/>
    <w:rsid w:val="006B7271"/>
    <w:rsid w:val="006C3F17"/>
    <w:rsid w:val="006C746C"/>
    <w:rsid w:val="006D2A2A"/>
    <w:rsid w:val="006D40A7"/>
    <w:rsid w:val="006D7945"/>
    <w:rsid w:val="006F3B97"/>
    <w:rsid w:val="006F4490"/>
    <w:rsid w:val="006F44E8"/>
    <w:rsid w:val="006F4C4E"/>
    <w:rsid w:val="006F79CE"/>
    <w:rsid w:val="00702102"/>
    <w:rsid w:val="00705A5D"/>
    <w:rsid w:val="0070622E"/>
    <w:rsid w:val="00707A70"/>
    <w:rsid w:val="00707BE5"/>
    <w:rsid w:val="007101ED"/>
    <w:rsid w:val="00710544"/>
    <w:rsid w:val="00710B65"/>
    <w:rsid w:val="00712F5A"/>
    <w:rsid w:val="0071361B"/>
    <w:rsid w:val="00713867"/>
    <w:rsid w:val="00714376"/>
    <w:rsid w:val="00716158"/>
    <w:rsid w:val="00716C7D"/>
    <w:rsid w:val="007222F4"/>
    <w:rsid w:val="00722D64"/>
    <w:rsid w:val="007230E5"/>
    <w:rsid w:val="00726667"/>
    <w:rsid w:val="007266A3"/>
    <w:rsid w:val="00731C33"/>
    <w:rsid w:val="00732393"/>
    <w:rsid w:val="00732AED"/>
    <w:rsid w:val="00737EF9"/>
    <w:rsid w:val="00740891"/>
    <w:rsid w:val="007424EC"/>
    <w:rsid w:val="00742549"/>
    <w:rsid w:val="0074314D"/>
    <w:rsid w:val="007450F9"/>
    <w:rsid w:val="007460F7"/>
    <w:rsid w:val="00746590"/>
    <w:rsid w:val="007503EC"/>
    <w:rsid w:val="00751584"/>
    <w:rsid w:val="00752D79"/>
    <w:rsid w:val="00753965"/>
    <w:rsid w:val="007549BD"/>
    <w:rsid w:val="00754B6D"/>
    <w:rsid w:val="00756159"/>
    <w:rsid w:val="0075692A"/>
    <w:rsid w:val="00756FC5"/>
    <w:rsid w:val="0076011E"/>
    <w:rsid w:val="007647CD"/>
    <w:rsid w:val="00766C61"/>
    <w:rsid w:val="00771666"/>
    <w:rsid w:val="007758E8"/>
    <w:rsid w:val="007805B2"/>
    <w:rsid w:val="00784407"/>
    <w:rsid w:val="00784B10"/>
    <w:rsid w:val="00784E9A"/>
    <w:rsid w:val="00790107"/>
    <w:rsid w:val="0079284B"/>
    <w:rsid w:val="007933AF"/>
    <w:rsid w:val="00793A54"/>
    <w:rsid w:val="00793C13"/>
    <w:rsid w:val="007A0305"/>
    <w:rsid w:val="007A160E"/>
    <w:rsid w:val="007A44EB"/>
    <w:rsid w:val="007A47C7"/>
    <w:rsid w:val="007A7132"/>
    <w:rsid w:val="007A7E4C"/>
    <w:rsid w:val="007B19E9"/>
    <w:rsid w:val="007B46C7"/>
    <w:rsid w:val="007C1EAC"/>
    <w:rsid w:val="007C4DE8"/>
    <w:rsid w:val="007C7846"/>
    <w:rsid w:val="007D0C0A"/>
    <w:rsid w:val="007D0F08"/>
    <w:rsid w:val="007D0F13"/>
    <w:rsid w:val="007D1158"/>
    <w:rsid w:val="007D2F63"/>
    <w:rsid w:val="007D3A15"/>
    <w:rsid w:val="007D4C1A"/>
    <w:rsid w:val="007D68F0"/>
    <w:rsid w:val="007E32E6"/>
    <w:rsid w:val="007E5EDF"/>
    <w:rsid w:val="007E77B4"/>
    <w:rsid w:val="007F2B7A"/>
    <w:rsid w:val="007F7DFD"/>
    <w:rsid w:val="0080020E"/>
    <w:rsid w:val="00800E8D"/>
    <w:rsid w:val="00801022"/>
    <w:rsid w:val="00802AA4"/>
    <w:rsid w:val="00802F6D"/>
    <w:rsid w:val="00804A0E"/>
    <w:rsid w:val="00813CE4"/>
    <w:rsid w:val="00816B78"/>
    <w:rsid w:val="00820D41"/>
    <w:rsid w:val="00823686"/>
    <w:rsid w:val="00824111"/>
    <w:rsid w:val="0082712B"/>
    <w:rsid w:val="00830A29"/>
    <w:rsid w:val="00835DF6"/>
    <w:rsid w:val="00843EC5"/>
    <w:rsid w:val="00845BA7"/>
    <w:rsid w:val="0085357F"/>
    <w:rsid w:val="008543F3"/>
    <w:rsid w:val="00855588"/>
    <w:rsid w:val="00856643"/>
    <w:rsid w:val="00856977"/>
    <w:rsid w:val="008620B4"/>
    <w:rsid w:val="00862F1C"/>
    <w:rsid w:val="00863539"/>
    <w:rsid w:val="008666A7"/>
    <w:rsid w:val="0086686B"/>
    <w:rsid w:val="00872184"/>
    <w:rsid w:val="00872D23"/>
    <w:rsid w:val="0087393C"/>
    <w:rsid w:val="0087627C"/>
    <w:rsid w:val="00884D18"/>
    <w:rsid w:val="00886AC4"/>
    <w:rsid w:val="00887B14"/>
    <w:rsid w:val="00887B30"/>
    <w:rsid w:val="00891E8A"/>
    <w:rsid w:val="0089286E"/>
    <w:rsid w:val="008942B3"/>
    <w:rsid w:val="008956B9"/>
    <w:rsid w:val="00895EDD"/>
    <w:rsid w:val="00896F0B"/>
    <w:rsid w:val="00897346"/>
    <w:rsid w:val="008A09AD"/>
    <w:rsid w:val="008A0A5B"/>
    <w:rsid w:val="008A123E"/>
    <w:rsid w:val="008A4E38"/>
    <w:rsid w:val="008A4EC1"/>
    <w:rsid w:val="008B1806"/>
    <w:rsid w:val="008B4147"/>
    <w:rsid w:val="008B431B"/>
    <w:rsid w:val="008B52A7"/>
    <w:rsid w:val="008B5E64"/>
    <w:rsid w:val="008B5FC1"/>
    <w:rsid w:val="008B64AE"/>
    <w:rsid w:val="008B768C"/>
    <w:rsid w:val="008C0622"/>
    <w:rsid w:val="008C0A9C"/>
    <w:rsid w:val="008C1C4A"/>
    <w:rsid w:val="008C5A6C"/>
    <w:rsid w:val="008C68AC"/>
    <w:rsid w:val="008C6B2B"/>
    <w:rsid w:val="008D0320"/>
    <w:rsid w:val="008D4AC3"/>
    <w:rsid w:val="008D6B51"/>
    <w:rsid w:val="008D793A"/>
    <w:rsid w:val="008E3886"/>
    <w:rsid w:val="008E48B4"/>
    <w:rsid w:val="008E735B"/>
    <w:rsid w:val="008F0370"/>
    <w:rsid w:val="008F06B1"/>
    <w:rsid w:val="008F1859"/>
    <w:rsid w:val="008F3FE6"/>
    <w:rsid w:val="008F7B78"/>
    <w:rsid w:val="00901E1B"/>
    <w:rsid w:val="00904463"/>
    <w:rsid w:val="00906BBC"/>
    <w:rsid w:val="00907459"/>
    <w:rsid w:val="0091456E"/>
    <w:rsid w:val="00915085"/>
    <w:rsid w:val="00915821"/>
    <w:rsid w:val="009176C0"/>
    <w:rsid w:val="00920B51"/>
    <w:rsid w:val="00921488"/>
    <w:rsid w:val="00922003"/>
    <w:rsid w:val="009235CD"/>
    <w:rsid w:val="00925DA1"/>
    <w:rsid w:val="009311E5"/>
    <w:rsid w:val="00937ED3"/>
    <w:rsid w:val="00941719"/>
    <w:rsid w:val="009505C1"/>
    <w:rsid w:val="009531F8"/>
    <w:rsid w:val="0095320F"/>
    <w:rsid w:val="00953FBD"/>
    <w:rsid w:val="00955533"/>
    <w:rsid w:val="00957599"/>
    <w:rsid w:val="00960912"/>
    <w:rsid w:val="0096259D"/>
    <w:rsid w:val="009642CD"/>
    <w:rsid w:val="00965EB7"/>
    <w:rsid w:val="00967465"/>
    <w:rsid w:val="00973AE0"/>
    <w:rsid w:val="0097429B"/>
    <w:rsid w:val="00975D6F"/>
    <w:rsid w:val="00976D45"/>
    <w:rsid w:val="009835A2"/>
    <w:rsid w:val="00984063"/>
    <w:rsid w:val="009874A3"/>
    <w:rsid w:val="00987CA4"/>
    <w:rsid w:val="00990611"/>
    <w:rsid w:val="00993F4E"/>
    <w:rsid w:val="009A1759"/>
    <w:rsid w:val="009A2A12"/>
    <w:rsid w:val="009A32F5"/>
    <w:rsid w:val="009A6E14"/>
    <w:rsid w:val="009B0FD1"/>
    <w:rsid w:val="009B2E6F"/>
    <w:rsid w:val="009B3885"/>
    <w:rsid w:val="009B4C00"/>
    <w:rsid w:val="009B7CEE"/>
    <w:rsid w:val="009C0E5F"/>
    <w:rsid w:val="009C27E7"/>
    <w:rsid w:val="009C6A9A"/>
    <w:rsid w:val="009C73DE"/>
    <w:rsid w:val="009D016A"/>
    <w:rsid w:val="009D039B"/>
    <w:rsid w:val="009D07AB"/>
    <w:rsid w:val="009D4D1E"/>
    <w:rsid w:val="009D6898"/>
    <w:rsid w:val="009D7B67"/>
    <w:rsid w:val="009E4B54"/>
    <w:rsid w:val="009E5BA4"/>
    <w:rsid w:val="009E5D42"/>
    <w:rsid w:val="009F37A4"/>
    <w:rsid w:val="009F7293"/>
    <w:rsid w:val="009F74E3"/>
    <w:rsid w:val="009F79B0"/>
    <w:rsid w:val="009F7D9A"/>
    <w:rsid w:val="00A00813"/>
    <w:rsid w:val="00A015B8"/>
    <w:rsid w:val="00A05A82"/>
    <w:rsid w:val="00A05D93"/>
    <w:rsid w:val="00A06240"/>
    <w:rsid w:val="00A10A24"/>
    <w:rsid w:val="00A10B49"/>
    <w:rsid w:val="00A11818"/>
    <w:rsid w:val="00A11BA1"/>
    <w:rsid w:val="00A14B20"/>
    <w:rsid w:val="00A16BAF"/>
    <w:rsid w:val="00A170D8"/>
    <w:rsid w:val="00A21C82"/>
    <w:rsid w:val="00A220CB"/>
    <w:rsid w:val="00A23099"/>
    <w:rsid w:val="00A26790"/>
    <w:rsid w:val="00A2722E"/>
    <w:rsid w:val="00A27303"/>
    <w:rsid w:val="00A30691"/>
    <w:rsid w:val="00A31A7D"/>
    <w:rsid w:val="00A32816"/>
    <w:rsid w:val="00A329CC"/>
    <w:rsid w:val="00A33157"/>
    <w:rsid w:val="00A3534F"/>
    <w:rsid w:val="00A3790F"/>
    <w:rsid w:val="00A37F0C"/>
    <w:rsid w:val="00A43C00"/>
    <w:rsid w:val="00A47E0D"/>
    <w:rsid w:val="00A55A27"/>
    <w:rsid w:val="00A57842"/>
    <w:rsid w:val="00A614A5"/>
    <w:rsid w:val="00A65764"/>
    <w:rsid w:val="00A65E9F"/>
    <w:rsid w:val="00A66423"/>
    <w:rsid w:val="00A6719C"/>
    <w:rsid w:val="00A718C2"/>
    <w:rsid w:val="00A72F2E"/>
    <w:rsid w:val="00A74BF2"/>
    <w:rsid w:val="00A768A3"/>
    <w:rsid w:val="00A778CC"/>
    <w:rsid w:val="00A84DFC"/>
    <w:rsid w:val="00A85A12"/>
    <w:rsid w:val="00A91088"/>
    <w:rsid w:val="00A915CC"/>
    <w:rsid w:val="00A923C6"/>
    <w:rsid w:val="00A948FD"/>
    <w:rsid w:val="00A9508F"/>
    <w:rsid w:val="00AA046E"/>
    <w:rsid w:val="00AA1554"/>
    <w:rsid w:val="00AA1709"/>
    <w:rsid w:val="00AA742E"/>
    <w:rsid w:val="00AB0EDA"/>
    <w:rsid w:val="00AB121F"/>
    <w:rsid w:val="00AB22AD"/>
    <w:rsid w:val="00AB3379"/>
    <w:rsid w:val="00AB3988"/>
    <w:rsid w:val="00AB3F3B"/>
    <w:rsid w:val="00AB53B8"/>
    <w:rsid w:val="00AB5A77"/>
    <w:rsid w:val="00AB5DBC"/>
    <w:rsid w:val="00AB6C0A"/>
    <w:rsid w:val="00AC13AD"/>
    <w:rsid w:val="00AC277A"/>
    <w:rsid w:val="00AC770C"/>
    <w:rsid w:val="00AD0F97"/>
    <w:rsid w:val="00AD2160"/>
    <w:rsid w:val="00AD2756"/>
    <w:rsid w:val="00AD28D2"/>
    <w:rsid w:val="00AD32AE"/>
    <w:rsid w:val="00AD3F1B"/>
    <w:rsid w:val="00AE0B11"/>
    <w:rsid w:val="00AE0D54"/>
    <w:rsid w:val="00AE157D"/>
    <w:rsid w:val="00AE26E9"/>
    <w:rsid w:val="00AE3DBD"/>
    <w:rsid w:val="00AE3EEB"/>
    <w:rsid w:val="00AE3FE8"/>
    <w:rsid w:val="00AE407C"/>
    <w:rsid w:val="00AE5B41"/>
    <w:rsid w:val="00AE69DC"/>
    <w:rsid w:val="00AE77CF"/>
    <w:rsid w:val="00AF0451"/>
    <w:rsid w:val="00AF06DC"/>
    <w:rsid w:val="00AF3647"/>
    <w:rsid w:val="00AF56C3"/>
    <w:rsid w:val="00B00CDA"/>
    <w:rsid w:val="00B01162"/>
    <w:rsid w:val="00B012EC"/>
    <w:rsid w:val="00B10878"/>
    <w:rsid w:val="00B120BF"/>
    <w:rsid w:val="00B12D48"/>
    <w:rsid w:val="00B15512"/>
    <w:rsid w:val="00B16AC6"/>
    <w:rsid w:val="00B24078"/>
    <w:rsid w:val="00B24304"/>
    <w:rsid w:val="00B25CB7"/>
    <w:rsid w:val="00B31093"/>
    <w:rsid w:val="00B33613"/>
    <w:rsid w:val="00B36CEE"/>
    <w:rsid w:val="00B37711"/>
    <w:rsid w:val="00B40634"/>
    <w:rsid w:val="00B41BAA"/>
    <w:rsid w:val="00B501BF"/>
    <w:rsid w:val="00B53403"/>
    <w:rsid w:val="00B5406E"/>
    <w:rsid w:val="00B54D32"/>
    <w:rsid w:val="00B62D6A"/>
    <w:rsid w:val="00B7158B"/>
    <w:rsid w:val="00B715E3"/>
    <w:rsid w:val="00B71C64"/>
    <w:rsid w:val="00B740BE"/>
    <w:rsid w:val="00B74CD1"/>
    <w:rsid w:val="00B74F3A"/>
    <w:rsid w:val="00B752C5"/>
    <w:rsid w:val="00B771F6"/>
    <w:rsid w:val="00B8006C"/>
    <w:rsid w:val="00B829DB"/>
    <w:rsid w:val="00B82DA1"/>
    <w:rsid w:val="00B83886"/>
    <w:rsid w:val="00B91345"/>
    <w:rsid w:val="00B9244A"/>
    <w:rsid w:val="00B92ED0"/>
    <w:rsid w:val="00B9736B"/>
    <w:rsid w:val="00BA39F0"/>
    <w:rsid w:val="00BA4034"/>
    <w:rsid w:val="00BA61A4"/>
    <w:rsid w:val="00BB5075"/>
    <w:rsid w:val="00BB56B3"/>
    <w:rsid w:val="00BC40AB"/>
    <w:rsid w:val="00BD41A6"/>
    <w:rsid w:val="00BD7517"/>
    <w:rsid w:val="00BE1398"/>
    <w:rsid w:val="00BE42E4"/>
    <w:rsid w:val="00BE43B4"/>
    <w:rsid w:val="00BE54A9"/>
    <w:rsid w:val="00BF00CE"/>
    <w:rsid w:val="00BF0880"/>
    <w:rsid w:val="00BF28C0"/>
    <w:rsid w:val="00C15C22"/>
    <w:rsid w:val="00C205B1"/>
    <w:rsid w:val="00C20644"/>
    <w:rsid w:val="00C230C5"/>
    <w:rsid w:val="00C23243"/>
    <w:rsid w:val="00C26D0D"/>
    <w:rsid w:val="00C272EE"/>
    <w:rsid w:val="00C31854"/>
    <w:rsid w:val="00C32606"/>
    <w:rsid w:val="00C33A13"/>
    <w:rsid w:val="00C34E8E"/>
    <w:rsid w:val="00C3715B"/>
    <w:rsid w:val="00C41D1C"/>
    <w:rsid w:val="00C4352B"/>
    <w:rsid w:val="00C452BC"/>
    <w:rsid w:val="00C45AF3"/>
    <w:rsid w:val="00C46A21"/>
    <w:rsid w:val="00C4711C"/>
    <w:rsid w:val="00C47F72"/>
    <w:rsid w:val="00C50C21"/>
    <w:rsid w:val="00C530B1"/>
    <w:rsid w:val="00C53520"/>
    <w:rsid w:val="00C53F3E"/>
    <w:rsid w:val="00C54842"/>
    <w:rsid w:val="00C55130"/>
    <w:rsid w:val="00C5731B"/>
    <w:rsid w:val="00C6213F"/>
    <w:rsid w:val="00C62FC8"/>
    <w:rsid w:val="00C639A1"/>
    <w:rsid w:val="00C6640D"/>
    <w:rsid w:val="00C70DAA"/>
    <w:rsid w:val="00C726EE"/>
    <w:rsid w:val="00C740ED"/>
    <w:rsid w:val="00C80651"/>
    <w:rsid w:val="00C82116"/>
    <w:rsid w:val="00C823F5"/>
    <w:rsid w:val="00C83264"/>
    <w:rsid w:val="00C84457"/>
    <w:rsid w:val="00C907AE"/>
    <w:rsid w:val="00C91389"/>
    <w:rsid w:val="00C92899"/>
    <w:rsid w:val="00C93F33"/>
    <w:rsid w:val="00C94220"/>
    <w:rsid w:val="00C944E0"/>
    <w:rsid w:val="00C97548"/>
    <w:rsid w:val="00C97592"/>
    <w:rsid w:val="00CA0532"/>
    <w:rsid w:val="00CA195E"/>
    <w:rsid w:val="00CA21E5"/>
    <w:rsid w:val="00CA2635"/>
    <w:rsid w:val="00CA2E95"/>
    <w:rsid w:val="00CA4240"/>
    <w:rsid w:val="00CA44FC"/>
    <w:rsid w:val="00CA4E48"/>
    <w:rsid w:val="00CA6F68"/>
    <w:rsid w:val="00CB08F3"/>
    <w:rsid w:val="00CB48B0"/>
    <w:rsid w:val="00CC0479"/>
    <w:rsid w:val="00CC0907"/>
    <w:rsid w:val="00CC4562"/>
    <w:rsid w:val="00CC4803"/>
    <w:rsid w:val="00CC6694"/>
    <w:rsid w:val="00CC77EB"/>
    <w:rsid w:val="00CD3D57"/>
    <w:rsid w:val="00CE0DA1"/>
    <w:rsid w:val="00CE33CB"/>
    <w:rsid w:val="00CE4273"/>
    <w:rsid w:val="00CE4A5E"/>
    <w:rsid w:val="00CE5319"/>
    <w:rsid w:val="00CE7369"/>
    <w:rsid w:val="00CF1DC6"/>
    <w:rsid w:val="00CF2370"/>
    <w:rsid w:val="00CF2E5C"/>
    <w:rsid w:val="00CF4243"/>
    <w:rsid w:val="00CF4E6E"/>
    <w:rsid w:val="00D00A8B"/>
    <w:rsid w:val="00D00AA2"/>
    <w:rsid w:val="00D00EF5"/>
    <w:rsid w:val="00D00FC3"/>
    <w:rsid w:val="00D01D08"/>
    <w:rsid w:val="00D024B5"/>
    <w:rsid w:val="00D02B38"/>
    <w:rsid w:val="00D03BFA"/>
    <w:rsid w:val="00D05595"/>
    <w:rsid w:val="00D077FC"/>
    <w:rsid w:val="00D10501"/>
    <w:rsid w:val="00D10648"/>
    <w:rsid w:val="00D120C2"/>
    <w:rsid w:val="00D13C7B"/>
    <w:rsid w:val="00D14822"/>
    <w:rsid w:val="00D20B92"/>
    <w:rsid w:val="00D21AF2"/>
    <w:rsid w:val="00D231ED"/>
    <w:rsid w:val="00D2480D"/>
    <w:rsid w:val="00D2639C"/>
    <w:rsid w:val="00D41456"/>
    <w:rsid w:val="00D452FE"/>
    <w:rsid w:val="00D45C9A"/>
    <w:rsid w:val="00D4638B"/>
    <w:rsid w:val="00D5468D"/>
    <w:rsid w:val="00D554ED"/>
    <w:rsid w:val="00D564DB"/>
    <w:rsid w:val="00D67012"/>
    <w:rsid w:val="00D67D4A"/>
    <w:rsid w:val="00D7343A"/>
    <w:rsid w:val="00D758FD"/>
    <w:rsid w:val="00D76955"/>
    <w:rsid w:val="00D77512"/>
    <w:rsid w:val="00D819C7"/>
    <w:rsid w:val="00D87825"/>
    <w:rsid w:val="00D94B63"/>
    <w:rsid w:val="00D974A9"/>
    <w:rsid w:val="00D979A3"/>
    <w:rsid w:val="00D97DF5"/>
    <w:rsid w:val="00DA028F"/>
    <w:rsid w:val="00DA261E"/>
    <w:rsid w:val="00DA2876"/>
    <w:rsid w:val="00DA49B7"/>
    <w:rsid w:val="00DB2236"/>
    <w:rsid w:val="00DB431E"/>
    <w:rsid w:val="00DC251D"/>
    <w:rsid w:val="00DC2E03"/>
    <w:rsid w:val="00DC6B1B"/>
    <w:rsid w:val="00DC6B6D"/>
    <w:rsid w:val="00DD04AD"/>
    <w:rsid w:val="00DD07AB"/>
    <w:rsid w:val="00DD25B8"/>
    <w:rsid w:val="00DD2736"/>
    <w:rsid w:val="00DD37CC"/>
    <w:rsid w:val="00DD3E86"/>
    <w:rsid w:val="00DD5DAC"/>
    <w:rsid w:val="00DD65F9"/>
    <w:rsid w:val="00DD792F"/>
    <w:rsid w:val="00DE1352"/>
    <w:rsid w:val="00DE345D"/>
    <w:rsid w:val="00DE404B"/>
    <w:rsid w:val="00DE4B8D"/>
    <w:rsid w:val="00DE4F4A"/>
    <w:rsid w:val="00DE6C5D"/>
    <w:rsid w:val="00DE6CC8"/>
    <w:rsid w:val="00DF1A32"/>
    <w:rsid w:val="00DF3301"/>
    <w:rsid w:val="00E006CE"/>
    <w:rsid w:val="00E04BB5"/>
    <w:rsid w:val="00E0657D"/>
    <w:rsid w:val="00E10BB9"/>
    <w:rsid w:val="00E1237A"/>
    <w:rsid w:val="00E20378"/>
    <w:rsid w:val="00E20EDF"/>
    <w:rsid w:val="00E234B2"/>
    <w:rsid w:val="00E23E30"/>
    <w:rsid w:val="00E327AE"/>
    <w:rsid w:val="00E40634"/>
    <w:rsid w:val="00E416F0"/>
    <w:rsid w:val="00E45480"/>
    <w:rsid w:val="00E50B2E"/>
    <w:rsid w:val="00E5369D"/>
    <w:rsid w:val="00E53C3B"/>
    <w:rsid w:val="00E57A69"/>
    <w:rsid w:val="00E6169B"/>
    <w:rsid w:val="00E62FDB"/>
    <w:rsid w:val="00E6417B"/>
    <w:rsid w:val="00E64DF1"/>
    <w:rsid w:val="00E65D56"/>
    <w:rsid w:val="00E65D98"/>
    <w:rsid w:val="00E705CA"/>
    <w:rsid w:val="00E706A0"/>
    <w:rsid w:val="00E75AD0"/>
    <w:rsid w:val="00E75F66"/>
    <w:rsid w:val="00E76302"/>
    <w:rsid w:val="00E82EAE"/>
    <w:rsid w:val="00E86034"/>
    <w:rsid w:val="00E86600"/>
    <w:rsid w:val="00E90167"/>
    <w:rsid w:val="00E913DD"/>
    <w:rsid w:val="00E9242B"/>
    <w:rsid w:val="00E950DC"/>
    <w:rsid w:val="00E95A1F"/>
    <w:rsid w:val="00E95B73"/>
    <w:rsid w:val="00E95D44"/>
    <w:rsid w:val="00E960C3"/>
    <w:rsid w:val="00E9657F"/>
    <w:rsid w:val="00E975A1"/>
    <w:rsid w:val="00EA13B1"/>
    <w:rsid w:val="00EA4A05"/>
    <w:rsid w:val="00EA678F"/>
    <w:rsid w:val="00EA67C5"/>
    <w:rsid w:val="00EA6FA4"/>
    <w:rsid w:val="00EB31EE"/>
    <w:rsid w:val="00EB57FD"/>
    <w:rsid w:val="00EB71A4"/>
    <w:rsid w:val="00EB7747"/>
    <w:rsid w:val="00EB7F5E"/>
    <w:rsid w:val="00EC0430"/>
    <w:rsid w:val="00EC26B0"/>
    <w:rsid w:val="00EC3F37"/>
    <w:rsid w:val="00EC65A1"/>
    <w:rsid w:val="00EC67AE"/>
    <w:rsid w:val="00ED1A5B"/>
    <w:rsid w:val="00ED2BBD"/>
    <w:rsid w:val="00ED2CBE"/>
    <w:rsid w:val="00ED346A"/>
    <w:rsid w:val="00ED5694"/>
    <w:rsid w:val="00EE005F"/>
    <w:rsid w:val="00EE238A"/>
    <w:rsid w:val="00EE24CC"/>
    <w:rsid w:val="00EE2FE5"/>
    <w:rsid w:val="00EE4B1D"/>
    <w:rsid w:val="00EE5E70"/>
    <w:rsid w:val="00EE7CB3"/>
    <w:rsid w:val="00EF0187"/>
    <w:rsid w:val="00EF1AEC"/>
    <w:rsid w:val="00EF4B72"/>
    <w:rsid w:val="00F00518"/>
    <w:rsid w:val="00F027B4"/>
    <w:rsid w:val="00F030AC"/>
    <w:rsid w:val="00F0496F"/>
    <w:rsid w:val="00F04FF7"/>
    <w:rsid w:val="00F054D3"/>
    <w:rsid w:val="00F06760"/>
    <w:rsid w:val="00F07D1B"/>
    <w:rsid w:val="00F10A4D"/>
    <w:rsid w:val="00F12046"/>
    <w:rsid w:val="00F15521"/>
    <w:rsid w:val="00F17D38"/>
    <w:rsid w:val="00F17E3B"/>
    <w:rsid w:val="00F2283A"/>
    <w:rsid w:val="00F2355B"/>
    <w:rsid w:val="00F243D1"/>
    <w:rsid w:val="00F31254"/>
    <w:rsid w:val="00F31F51"/>
    <w:rsid w:val="00F37CD6"/>
    <w:rsid w:val="00F42DAA"/>
    <w:rsid w:val="00F469E1"/>
    <w:rsid w:val="00F47647"/>
    <w:rsid w:val="00F47696"/>
    <w:rsid w:val="00F501EE"/>
    <w:rsid w:val="00F502CC"/>
    <w:rsid w:val="00F50884"/>
    <w:rsid w:val="00F53CF6"/>
    <w:rsid w:val="00F54607"/>
    <w:rsid w:val="00F5499F"/>
    <w:rsid w:val="00F55C1E"/>
    <w:rsid w:val="00F603D4"/>
    <w:rsid w:val="00F61962"/>
    <w:rsid w:val="00F62856"/>
    <w:rsid w:val="00F63409"/>
    <w:rsid w:val="00F64035"/>
    <w:rsid w:val="00F750FC"/>
    <w:rsid w:val="00F762AE"/>
    <w:rsid w:val="00F7680E"/>
    <w:rsid w:val="00F828FC"/>
    <w:rsid w:val="00F91EA7"/>
    <w:rsid w:val="00F9306A"/>
    <w:rsid w:val="00F96153"/>
    <w:rsid w:val="00FA5665"/>
    <w:rsid w:val="00FB0125"/>
    <w:rsid w:val="00FB3355"/>
    <w:rsid w:val="00FB639F"/>
    <w:rsid w:val="00FB67B1"/>
    <w:rsid w:val="00FB6CE1"/>
    <w:rsid w:val="00FC11A9"/>
    <w:rsid w:val="00FC2B26"/>
    <w:rsid w:val="00FC46CA"/>
    <w:rsid w:val="00FC6E4E"/>
    <w:rsid w:val="00FD70AE"/>
    <w:rsid w:val="00FD782E"/>
    <w:rsid w:val="00FE4DF0"/>
    <w:rsid w:val="00FE52F4"/>
    <w:rsid w:val="00FE7F4D"/>
    <w:rsid w:val="00FF337B"/>
    <w:rsid w:val="00FF3C04"/>
    <w:rsid w:val="00FF4577"/>
    <w:rsid w:val="00FF5161"/>
    <w:rsid w:val="4DFA599D"/>
    <w:rsid w:val="7B0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D423C"/>
  <w15:chartTrackingRefBased/>
  <w15:docId w15:val="{3A798A7F-5CA0-46BC-92FF-6682B6B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8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33"/>
  </w:style>
  <w:style w:type="paragraph" w:styleId="Heading1">
    <w:name w:val="heading 1"/>
    <w:basedOn w:val="Normal"/>
    <w:next w:val="Normal"/>
    <w:link w:val="Heading1Char"/>
    <w:uiPriority w:val="4"/>
    <w:qFormat/>
    <w:rsid w:val="00AE407C"/>
    <w:pPr>
      <w:keepNext/>
      <w:keepLines/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E407C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E407C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E407C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C7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C7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C7D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C7D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C7D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ListBullet">
    <w:name w:val="List Bullet"/>
    <w:basedOn w:val="Normal"/>
    <w:uiPriority w:val="7"/>
    <w:qFormat/>
    <w:rsid w:val="00D14822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D14822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D14822"/>
    <w:pPr>
      <w:numPr>
        <w:ilvl w:val="2"/>
        <w:numId w:val="1"/>
      </w:numPr>
      <w:spacing w:after="40"/>
    </w:pPr>
  </w:style>
  <w:style w:type="paragraph" w:styleId="ListParagraph">
    <w:name w:val="List Paragraph"/>
    <w:basedOn w:val="Normal"/>
    <w:uiPriority w:val="34"/>
    <w:qFormat/>
    <w:rsid w:val="00C23243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AC770C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rsid w:val="00AC770C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AC770C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99"/>
    <w:rsid w:val="00EB71A4"/>
  </w:style>
  <w:style w:type="character" w:customStyle="1" w:styleId="HeaderChar">
    <w:name w:val="Header Char"/>
    <w:basedOn w:val="DefaultParagraphFont"/>
    <w:link w:val="Header"/>
    <w:uiPriority w:val="99"/>
    <w:rsid w:val="00EB71A4"/>
  </w:style>
  <w:style w:type="paragraph" w:styleId="Footer">
    <w:name w:val="footer"/>
    <w:basedOn w:val="Normal"/>
    <w:link w:val="Footer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435D8"/>
    <w:rPr>
      <w:rFonts w:asciiTheme="majorHAnsi" w:hAnsiTheme="majorHAnsi"/>
      <w:sz w:val="13"/>
    </w:rPr>
  </w:style>
  <w:style w:type="character" w:customStyle="1" w:styleId="DateChar">
    <w:name w:val="Date Char"/>
    <w:basedOn w:val="DefaultParagraphFont"/>
    <w:link w:val="Date"/>
    <w:uiPriority w:val="99"/>
    <w:rsid w:val="00244D2C"/>
    <w:rPr>
      <w:rFonts w:asciiTheme="majorHAnsi" w:hAnsiTheme="majorHAnsi"/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PageNumber">
    <w:name w:val="page number"/>
    <w:basedOn w:val="DefaultParagraphFon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D4638B"/>
  </w:style>
  <w:style w:type="paragraph" w:customStyle="1" w:styleId="Title2">
    <w:name w:val="Title 2"/>
    <w:basedOn w:val="Heading2"/>
    <w:next w:val="Normal"/>
    <w:link w:val="Title2Char"/>
    <w:uiPriority w:val="9"/>
    <w:qFormat/>
    <w:rsid w:val="00D4638B"/>
  </w:style>
  <w:style w:type="paragraph" w:customStyle="1" w:styleId="Title3">
    <w:name w:val="Title 3"/>
    <w:basedOn w:val="Heading3"/>
    <w:next w:val="Normal"/>
    <w:link w:val="Title3Char"/>
    <w:uiPriority w:val="9"/>
    <w:qFormat/>
    <w:rsid w:val="00D4638B"/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B31093"/>
    <w:pPr>
      <w:keepNext w:val="0"/>
      <w:keepLines w:val="0"/>
      <w:spacing w:after="0" w:line="288" w:lineRule="auto"/>
      <w:outlineLvl w:val="9"/>
    </w:pPr>
    <w:rPr>
      <w:sz w:val="24"/>
    </w:rPr>
  </w:style>
  <w:style w:type="paragraph" w:styleId="TOC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920B51"/>
    <w:rPr>
      <w:caps/>
    </w:rPr>
  </w:style>
  <w:style w:type="paragraph" w:styleId="NoSpacing">
    <w:name w:val="No Spacing"/>
    <w:qFormat/>
    <w:rsid w:val="00244D2C"/>
    <w:pPr>
      <w:spacing w:after="0"/>
    </w:pPr>
  </w:style>
  <w:style w:type="paragraph" w:styleId="EnvelopeAddress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D4638B"/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TOC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8A0A5B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Heading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Heading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NoSpacing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le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8F7B78"/>
  </w:style>
  <w:style w:type="character" w:styleId="UnresolvedMention">
    <w:name w:val="Unresolved Mention"/>
    <w:basedOn w:val="DefaultParagraphFont"/>
    <w:uiPriority w:val="99"/>
    <w:semiHidden/>
    <w:unhideWhenUsed/>
    <w:rsid w:val="00DF330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537CF"/>
    <w:rPr>
      <w:color w:val="954F72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AB5A77"/>
    <w:pPr>
      <w:autoSpaceDE w:val="0"/>
      <w:autoSpaceDN w:val="0"/>
      <w:adjustRightInd w:val="0"/>
      <w:spacing w:after="0" w:line="191" w:lineRule="atLeast"/>
    </w:pPr>
    <w:rPr>
      <w:rFonts w:ascii="Book Antiqua" w:hAnsi="Book Antiqua"/>
      <w:sz w:val="24"/>
      <w:szCs w:val="24"/>
      <w:lang w:val="sv-SE"/>
    </w:rPr>
  </w:style>
  <w:style w:type="paragraph" w:customStyle="1" w:styleId="Default">
    <w:name w:val="Default"/>
    <w:rsid w:val="00A77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Pa13">
    <w:name w:val="Pa13"/>
    <w:basedOn w:val="Default"/>
    <w:next w:val="Default"/>
    <w:uiPriority w:val="99"/>
    <w:rsid w:val="0044249D"/>
    <w:pPr>
      <w:spacing w:line="191" w:lineRule="atLeast"/>
    </w:pPr>
    <w:rPr>
      <w:rFonts w:ascii="Book Antiqua" w:hAnsi="Book Antiqua"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886AC4"/>
    <w:pPr>
      <w:spacing w:line="263" w:lineRule="atLeast"/>
    </w:pPr>
    <w:rPr>
      <w:rFonts w:ascii="Book Antiqua" w:hAnsi="Book Antiqua" w:cstheme="minorBidi"/>
      <w:color w:val="auto"/>
    </w:rPr>
  </w:style>
  <w:style w:type="character" w:customStyle="1" w:styleId="A2">
    <w:name w:val="A2"/>
    <w:uiPriority w:val="99"/>
    <w:rsid w:val="00C46A21"/>
    <w:rPr>
      <w:rFonts w:cs="Trade Gothic LT Std"/>
      <w:b/>
      <w:bCs/>
      <w:color w:val="000000"/>
    </w:rPr>
  </w:style>
  <w:style w:type="paragraph" w:customStyle="1" w:styleId="Pa4">
    <w:name w:val="Pa4"/>
    <w:basedOn w:val="Default"/>
    <w:next w:val="Default"/>
    <w:uiPriority w:val="99"/>
    <w:rsid w:val="005E0C65"/>
    <w:pPr>
      <w:spacing w:line="191" w:lineRule="atLeast"/>
    </w:pPr>
    <w:rPr>
      <w:rFonts w:ascii="Sabon LT Std" w:hAnsi="Sabon LT Std"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987CA4"/>
    <w:rPr>
      <w:rFonts w:ascii="Trade Gothic LT Std Bold" w:hAnsi="Trade Gothic LT Std Bold"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AF0451"/>
    <w:rPr>
      <w:rFonts w:ascii="Trade Gothic LT Std Bold" w:hAnsi="Trade Gothic LT Std Bold"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F7F30"/>
    <w:pPr>
      <w:spacing w:line="238" w:lineRule="atLeast"/>
    </w:pPr>
    <w:rPr>
      <w:rFonts w:ascii="Trade Gothic LT Std Bold" w:hAnsi="Trade Gothic LT Std Bold"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4F7F30"/>
    <w:rPr>
      <w:rFonts w:ascii="Trade Gothic LT Std Bold" w:hAnsi="Trade Gothic LT Std Bold"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B33613"/>
    <w:pPr>
      <w:spacing w:line="220" w:lineRule="atLeast"/>
    </w:pPr>
    <w:rPr>
      <w:rFonts w:ascii="Trade Gothic LT Std" w:hAnsi="Trade Gothic LT Std" w:cstheme="minorBidi"/>
      <w:color w:val="auto"/>
    </w:rPr>
  </w:style>
  <w:style w:type="character" w:styleId="Strong">
    <w:name w:val="Strong"/>
    <w:basedOn w:val="DefaultParagraphFont"/>
    <w:uiPriority w:val="22"/>
    <w:qFormat/>
    <w:rsid w:val="000B4414"/>
    <w:rPr>
      <w:b/>
      <w:bCs/>
    </w:rPr>
  </w:style>
  <w:style w:type="character" w:customStyle="1" w:styleId="highlight2">
    <w:name w:val="highlight2"/>
    <w:basedOn w:val="DefaultParagraphFont"/>
    <w:rsid w:val="007C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4598">
                                  <w:marLeft w:val="-795"/>
                                  <w:marRight w:val="-7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6148">
                                      <w:marLeft w:val="-120"/>
                                      <w:marRight w:val="-7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2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6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7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5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03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3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6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923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8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7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79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7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7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9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6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1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730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29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976">
          <w:marLeft w:val="3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711">
                                  <w:marLeft w:val="-795"/>
                                  <w:marRight w:val="-7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9822">
                                      <w:marLeft w:val="-120"/>
                                      <w:marRight w:val="-7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1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14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35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6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42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90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61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65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59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5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95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082">
          <w:marLeft w:val="1166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78">
          <w:marLeft w:val="1094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585">
          <w:marLeft w:val="109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371">
          <w:marLeft w:val="1094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8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07">
          <w:marLeft w:val="37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324">
          <w:marLeft w:val="374"/>
          <w:marRight w:val="792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5">
          <w:marLeft w:val="374"/>
          <w:marRight w:val="14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19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7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8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1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5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75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3945">
                                  <w:marLeft w:val="-795"/>
                                  <w:marRight w:val="-7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569">
                                      <w:marLeft w:val="-120"/>
                                      <w:marRight w:val="-7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5590">
                                  <w:marLeft w:val="-795"/>
                                  <w:marRight w:val="-7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4571">
                                      <w:marLeft w:val="-120"/>
                                      <w:marRight w:val="-7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1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5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16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72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55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8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40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14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6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4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95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09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3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1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09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602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511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274">
          <w:marLeft w:val="374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838">
          <w:marLeft w:val="37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43">
          <w:marLeft w:val="37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93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95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4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9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9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3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9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4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1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2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62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3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4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4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0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2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57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95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13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erigesbergmaterialindustri.se/handbocker/saker-takt/47-transportorer-och-ingreppsskydd" TargetMode="External"/><Relationship Id="rId18" Type="http://schemas.openxmlformats.org/officeDocument/2006/relationships/hyperlink" Target="https://www.av.se/arbetsmiljoarbete-och-inspektioner/publikationer/broschyrer/kemiska-risker-i-arbetsmiljon-adi-296-broschyr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hecklists.prevent.se/checklist/answer/5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verigesbergmaterialindustri.se/handbocker/saker-takt/109-pers-skydd" TargetMode="External"/><Relationship Id="rId17" Type="http://schemas.openxmlformats.org/officeDocument/2006/relationships/hyperlink" Target="https://www.av.se/arbetsmiljoarbete-och-inspektioner/publikationer/foreskrifter/kemiska-arbetsmiljorisker-201119.-andrad-och-omtryckt-i-afs-201443-foreskrifter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verigesbergmaterialindustri.se/handbocker/saker-takt/47-transportorer-och-ingreppsskydd" TargetMode="External"/><Relationship Id="rId20" Type="http://schemas.openxmlformats.org/officeDocument/2006/relationships/hyperlink" Target="https://checklists.prevent.se/checklist/answer/4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verigesbergmaterialindustri.se/handbocker/saker-takt/107-kemi-kemikaliehantering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checklists.prevent.se/checklist/answer/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verigesbergmaterialindustri.se/handbocker/saker-takt/109-pers-skydd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773E3806B76E4DB726E4B8EC134E75" ma:contentTypeVersion="10" ma:contentTypeDescription="Skapa ett nytt dokument." ma:contentTypeScope="" ma:versionID="48ae40f98541fdfa24ed1871bbe6c269">
  <xsd:schema xmlns:xsd="http://www.w3.org/2001/XMLSchema" xmlns:xs="http://www.w3.org/2001/XMLSchema" xmlns:p="http://schemas.microsoft.com/office/2006/metadata/properties" xmlns:ns2="ef19cda6-7d39-492a-8642-58fc3a27c313" xmlns:ns3="91c32f57-588f-4bb8-9002-cfd812192c2d" targetNamespace="http://schemas.microsoft.com/office/2006/metadata/properties" ma:root="true" ma:fieldsID="9011898c2aa4cedf4ee88edf543b6337" ns2:_="" ns3:_="">
    <xsd:import namespace="ef19cda6-7d39-492a-8642-58fc3a27c313"/>
    <xsd:import namespace="91c32f57-588f-4bb8-9002-cfd812192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cda6-7d39-492a-8642-58fc3a27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2f57-588f-4bb8-9002-cfd81219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E825F-8D20-4A7F-9625-10E298416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9EF97-1680-4FD9-8CE6-28BD76122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00B6B-3E9F-4A8F-ADD7-5175D90B1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79E9B-C703-444E-8186-A3B197F1F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 Marie</dc:creator>
  <cp:keywords/>
  <dc:description/>
  <cp:lastModifiedBy>Jenny Nyström</cp:lastModifiedBy>
  <cp:revision>262</cp:revision>
  <cp:lastPrinted>2014-09-17T07:01:00Z</cp:lastPrinted>
  <dcterms:created xsi:type="dcterms:W3CDTF">2020-08-23T13:48:00Z</dcterms:created>
  <dcterms:modified xsi:type="dcterms:W3CDTF">2024-10-24T09:14:00Z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0x0101004E773E3806B76E4DB726E4B8EC134E75</vt:lpwstr>
  </property>
</Properties>
</file>